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right" w:tblpY="1"/>
        <w:tblOverlap w:val="never"/>
        <w:tblW w:w="6724" w:type="dxa"/>
        <w:tblLayout w:type="fixed"/>
        <w:tblCellMar>
          <w:left w:w="57" w:type="dxa"/>
          <w:right w:w="57" w:type="dxa"/>
        </w:tblCellMar>
        <w:tblLook w:val="01E0" w:firstRow="1" w:lastRow="1" w:firstColumn="1" w:lastColumn="1" w:noHBand="0" w:noVBand="0"/>
      </w:tblPr>
      <w:tblGrid>
        <w:gridCol w:w="3378"/>
        <w:gridCol w:w="1247"/>
        <w:gridCol w:w="2099"/>
      </w:tblGrid>
      <w:tr w:rsidR="00353315" w:rsidRPr="003752FB" w:rsidTr="001B5E00">
        <w:trPr>
          <w:trHeight w:hRule="exact" w:val="3572"/>
        </w:trPr>
        <w:tc>
          <w:tcPr>
            <w:tcW w:w="6724" w:type="dxa"/>
            <w:gridSpan w:val="3"/>
            <w:noWrap/>
            <w:vAlign w:val="bottom"/>
          </w:tcPr>
          <w:p w:rsidR="00353315" w:rsidRPr="00682E38" w:rsidRDefault="00353315" w:rsidP="00EB28BB">
            <w:pPr>
              <w:pStyle w:val="CSWCover1"/>
              <w:framePr w:hSpace="0" w:wrap="auto" w:vAnchor="margin" w:xAlign="left" w:yAlign="inline"/>
              <w:ind w:left="720" w:hanging="720"/>
              <w:suppressOverlap w:val="0"/>
            </w:pPr>
            <w:r w:rsidRPr="00682E38">
              <w:t>Critical Software S.A.</w:t>
            </w:r>
          </w:p>
          <w:p w:rsidR="007C7DA5" w:rsidRPr="00682E38" w:rsidRDefault="00381374" w:rsidP="00E02176">
            <w:pPr>
              <w:pStyle w:val="CSWCover2"/>
            </w:pPr>
            <w:r>
              <w:fldChar w:fldCharType="begin"/>
            </w:r>
            <w:r>
              <w:instrText xml:space="preserve"> DOCPROPERTY  "Document title"  \* MERGEFORMAT </w:instrText>
            </w:r>
            <w:r>
              <w:fldChar w:fldCharType="separate"/>
            </w:r>
            <w:r w:rsidR="00AF410D">
              <w:t>Desenho da Infra-Estrutura de Suporte</w:t>
            </w:r>
            <w:r>
              <w:fldChar w:fldCharType="end"/>
            </w:r>
          </w:p>
          <w:p w:rsidR="00EA4692" w:rsidRPr="00682E38" w:rsidRDefault="00381374" w:rsidP="00E02176">
            <w:pPr>
              <w:pStyle w:val="CSWCover3"/>
            </w:pPr>
            <w:r>
              <w:fldChar w:fldCharType="begin"/>
            </w:r>
            <w:r>
              <w:instrText xml:space="preserve"> DOCPROPERTY  Project  \* MERGEFORMAT </w:instrText>
            </w:r>
            <w:r>
              <w:fldChar w:fldCharType="separate"/>
            </w:r>
            <w:r w:rsidR="00AF410D">
              <w:t>Sistema de Informação de Saúde para Monitoria e Avaliação</w:t>
            </w:r>
            <w:r>
              <w:fldChar w:fldCharType="end"/>
            </w:r>
          </w:p>
        </w:tc>
      </w:tr>
      <w:tr w:rsidR="00A42CBA" w:rsidRPr="003752FB" w:rsidTr="001B5E00">
        <w:trPr>
          <w:trHeight w:hRule="exact" w:val="567"/>
        </w:trPr>
        <w:tc>
          <w:tcPr>
            <w:tcW w:w="6724" w:type="dxa"/>
            <w:gridSpan w:val="3"/>
            <w:noWrap/>
            <w:vAlign w:val="bottom"/>
          </w:tcPr>
          <w:p w:rsidR="00A42CBA" w:rsidRPr="00682E38" w:rsidRDefault="00A42CBA" w:rsidP="001B06A0">
            <w:pPr>
              <w:pStyle w:val="CSWCover1"/>
              <w:framePr w:hSpace="0" w:wrap="auto" w:vAnchor="margin" w:xAlign="left" w:yAlign="inline"/>
              <w:suppressOverlap w:val="0"/>
            </w:pPr>
          </w:p>
        </w:tc>
      </w:tr>
      <w:tr w:rsidR="00353315" w:rsidRPr="003752FB" w:rsidTr="001B5E00">
        <w:trPr>
          <w:trHeight w:hRule="exact" w:val="1531"/>
        </w:trPr>
        <w:tc>
          <w:tcPr>
            <w:tcW w:w="6724" w:type="dxa"/>
            <w:gridSpan w:val="3"/>
            <w:tcMar>
              <w:top w:w="0" w:type="dxa"/>
              <w:left w:w="0" w:type="dxa"/>
              <w:bottom w:w="0" w:type="dxa"/>
              <w:right w:w="0" w:type="dxa"/>
            </w:tcMar>
          </w:tcPr>
          <w:p w:rsidR="00766B28" w:rsidRPr="00682E38" w:rsidRDefault="00381374" w:rsidP="00E02176">
            <w:pPr>
              <w:ind w:left="-142" w:right="-95"/>
            </w:pPr>
            <w:r>
              <w:rPr>
                <w:noProof/>
              </w:rPr>
              <w:pict>
                <v:shape id="_x0000_s1050" type="#_x0000_t75" style="position:absolute;left:0;text-align:left;margin-left:-.8pt;margin-top:.4pt;width:334.5pt;height:76.55pt;z-index:2;mso-position-horizontal-relative:text;mso-position-vertical-relative:text" o:preferrelative="f">
                  <v:imagedata r:id="rId9" o:title="first-page-logo"/>
                  <o:lock v:ext="edit" aspectratio="f"/>
                </v:shape>
              </w:pict>
            </w:r>
          </w:p>
          <w:p w:rsidR="00766B28" w:rsidRPr="00682E38" w:rsidRDefault="00766B28" w:rsidP="00766B28"/>
          <w:p w:rsidR="00766B28" w:rsidRPr="00682E38" w:rsidRDefault="00766B28" w:rsidP="00766B28"/>
          <w:p w:rsidR="00353315" w:rsidRPr="00682E38" w:rsidRDefault="00766B28" w:rsidP="00E02176">
            <w:pPr>
              <w:tabs>
                <w:tab w:val="left" w:pos="5205"/>
              </w:tabs>
            </w:pPr>
            <w:r w:rsidRPr="00682E38">
              <w:tab/>
            </w:r>
          </w:p>
        </w:tc>
      </w:tr>
      <w:tr w:rsidR="00623171" w:rsidRPr="003752FB" w:rsidTr="001B5E00">
        <w:trPr>
          <w:trHeight w:hRule="exact" w:val="454"/>
        </w:trPr>
        <w:tc>
          <w:tcPr>
            <w:tcW w:w="6724" w:type="dxa"/>
            <w:gridSpan w:val="3"/>
            <w:tcBorders>
              <w:bottom w:val="single" w:sz="4" w:space="0" w:color="9D1B33"/>
            </w:tcBorders>
            <w:vAlign w:val="center"/>
          </w:tcPr>
          <w:p w:rsidR="00623171" w:rsidRPr="00682E38" w:rsidRDefault="00B36B92" w:rsidP="00F92AFB">
            <w:pPr>
              <w:pStyle w:val="CSWCover4"/>
              <w:framePr w:hSpace="0" w:wrap="auto" w:vAnchor="margin" w:xAlign="left" w:yAlign="inline"/>
              <w:suppressOverlap w:val="0"/>
            </w:pPr>
            <w:r w:rsidRPr="00682E38">
              <w:t>©</w:t>
            </w:r>
            <w:r w:rsidRPr="00682E38">
              <w:fldChar w:fldCharType="begin"/>
            </w:r>
            <w:r w:rsidRPr="00682E38">
              <w:instrText xml:space="preserve"> DATE  \@ "yyyy"  \* MERGEFORMAT </w:instrText>
            </w:r>
            <w:r w:rsidRPr="00682E38">
              <w:fldChar w:fldCharType="separate"/>
            </w:r>
            <w:r w:rsidR="00AF410D">
              <w:rPr>
                <w:noProof/>
              </w:rPr>
              <w:t>2013</w:t>
            </w:r>
            <w:r w:rsidRPr="00682E38">
              <w:fldChar w:fldCharType="end"/>
            </w:r>
            <w:r w:rsidRPr="00682E38">
              <w:t xml:space="preserve"> </w:t>
            </w:r>
            <w:fldSimple w:instr=" DOCPROPERTY  (LABEL)CriticalCopyright  \* MERGEFORMAT ">
              <w:r w:rsidR="00AF410D">
                <w:t>Copyright Critical Software S.A. Todos Os Direitos Reservados.</w:t>
              </w:r>
            </w:fldSimple>
          </w:p>
        </w:tc>
      </w:tr>
      <w:tr w:rsidR="008C4839" w:rsidRPr="00682E38" w:rsidTr="001B5E00">
        <w:trPr>
          <w:trHeight w:hRule="exact" w:val="284"/>
        </w:trPr>
        <w:tc>
          <w:tcPr>
            <w:tcW w:w="3378" w:type="dxa"/>
            <w:vMerge w:val="restart"/>
            <w:tcBorders>
              <w:top w:val="single" w:sz="4" w:space="0" w:color="9D1B33"/>
              <w:left w:val="single" w:sz="4" w:space="0" w:color="9D1B33"/>
            </w:tcBorders>
            <w:shd w:val="clear" w:color="auto" w:fill="auto"/>
          </w:tcPr>
          <w:p w:rsidR="008C4839" w:rsidRPr="00682E38" w:rsidRDefault="0049093E" w:rsidP="00E02176">
            <w:pPr>
              <w:spacing w:before="60"/>
              <w:rPr>
                <w:rFonts w:ascii="Franklin Gothic Medium Cond" w:hAnsi="Franklin Gothic Medium Cond"/>
                <w:spacing w:val="0"/>
                <w:sz w:val="24"/>
                <w:szCs w:val="24"/>
              </w:rPr>
            </w:pPr>
            <w:r w:rsidRPr="00682E38">
              <w:rPr>
                <w:rFonts w:ascii="Franklin Gothic Medium Cond" w:hAnsi="Franklin Gothic Medium Cond"/>
                <w:spacing w:val="0"/>
                <w:sz w:val="24"/>
                <w:szCs w:val="24"/>
              </w:rPr>
              <w:fldChar w:fldCharType="begin"/>
            </w:r>
            <w:r w:rsidRPr="00682E38">
              <w:rPr>
                <w:rFonts w:ascii="Franklin Gothic Medium Cond" w:hAnsi="Franklin Gothic Medium Cond"/>
                <w:spacing w:val="0"/>
                <w:sz w:val="24"/>
                <w:szCs w:val="24"/>
              </w:rPr>
              <w:instrText xml:space="preserve"> DOCPROPERTY  (LABEL)ContractReference  \* MERGEFORMAT </w:instrText>
            </w:r>
            <w:r w:rsidRPr="00682E38">
              <w:rPr>
                <w:rFonts w:ascii="Franklin Gothic Medium Cond" w:hAnsi="Franklin Gothic Medium Cond"/>
                <w:spacing w:val="0"/>
                <w:sz w:val="24"/>
                <w:szCs w:val="24"/>
              </w:rPr>
              <w:fldChar w:fldCharType="separate"/>
            </w:r>
            <w:r w:rsidR="00AF410D">
              <w:rPr>
                <w:rFonts w:ascii="Franklin Gothic Medium Cond" w:hAnsi="Franklin Gothic Medium Cond"/>
                <w:spacing w:val="0"/>
                <w:sz w:val="24"/>
                <w:szCs w:val="24"/>
              </w:rPr>
              <w:t>REFERÊNCIA CONTRATO:</w:t>
            </w:r>
            <w:r w:rsidRPr="00682E38">
              <w:rPr>
                <w:rFonts w:ascii="Franklin Gothic Medium Cond" w:hAnsi="Franklin Gothic Medium Cond"/>
                <w:spacing w:val="0"/>
                <w:sz w:val="24"/>
                <w:szCs w:val="24"/>
              </w:rPr>
              <w:fldChar w:fldCharType="end"/>
            </w:r>
          </w:p>
          <w:p w:rsidR="008C4839" w:rsidRPr="00682E38" w:rsidRDefault="008C4839" w:rsidP="00E02176">
            <w:pPr>
              <w:rPr>
                <w:rFonts w:ascii="Univers Condensed" w:hAnsi="Univers Condensed"/>
                <w:spacing w:val="0"/>
                <w:sz w:val="24"/>
                <w:szCs w:val="24"/>
              </w:rPr>
            </w:pPr>
            <w:r w:rsidRPr="00682E38">
              <w:rPr>
                <w:rFonts w:ascii="Franklin Gothic Medium Cond" w:hAnsi="Franklin Gothic Medium Cond"/>
                <w:spacing w:val="0"/>
                <w:sz w:val="24"/>
                <w:szCs w:val="24"/>
              </w:rPr>
              <w:fldChar w:fldCharType="begin"/>
            </w:r>
            <w:r w:rsidRPr="00682E38">
              <w:rPr>
                <w:rFonts w:ascii="Franklin Gothic Medium Cond" w:hAnsi="Franklin Gothic Medium Cond"/>
                <w:spacing w:val="0"/>
                <w:sz w:val="24"/>
                <w:szCs w:val="24"/>
              </w:rPr>
              <w:instrText xml:space="preserve"> DOCPROPERTY  "Contract reference"  \* MERGEFORMAT </w:instrText>
            </w:r>
            <w:r w:rsidRPr="00682E38">
              <w:rPr>
                <w:rFonts w:ascii="Franklin Gothic Medium Cond" w:hAnsi="Franklin Gothic Medium Cond"/>
                <w:spacing w:val="0"/>
                <w:sz w:val="24"/>
                <w:szCs w:val="24"/>
              </w:rPr>
              <w:fldChar w:fldCharType="separate"/>
            </w:r>
            <w:r w:rsidR="00AF410D">
              <w:rPr>
                <w:rFonts w:ascii="Franklin Gothic Medium Cond" w:hAnsi="Franklin Gothic Medium Cond"/>
                <w:spacing w:val="0"/>
                <w:sz w:val="24"/>
                <w:szCs w:val="24"/>
              </w:rPr>
              <w:t>CSW-2012-PRL-02976</w:t>
            </w:r>
            <w:r w:rsidRPr="00682E38">
              <w:rPr>
                <w:rFonts w:ascii="Franklin Gothic Medium Cond" w:hAnsi="Franklin Gothic Medium Cond"/>
                <w:spacing w:val="0"/>
                <w:sz w:val="24"/>
                <w:szCs w:val="24"/>
              </w:rPr>
              <w:fldChar w:fldCharType="end"/>
            </w:r>
          </w:p>
        </w:tc>
        <w:tc>
          <w:tcPr>
            <w:tcW w:w="1247" w:type="dxa"/>
            <w:tcBorders>
              <w:top w:val="single" w:sz="4" w:space="0" w:color="9D1B33"/>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(LABEL)ProjectReference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Código Projeto:</w:t>
            </w:r>
            <w:r w:rsidRPr="00682E38">
              <w:rPr>
                <w:rFonts w:ascii="Franklin Gothic Medium Cond" w:hAnsi="Franklin Gothic Medium Cond"/>
                <w:spacing w:val="0"/>
                <w:sz w:val="16"/>
                <w:szCs w:val="16"/>
              </w:rPr>
              <w:fldChar w:fldCharType="end"/>
            </w:r>
          </w:p>
        </w:tc>
        <w:tc>
          <w:tcPr>
            <w:tcW w:w="2099" w:type="dxa"/>
            <w:tcBorders>
              <w:top w:val="single" w:sz="4" w:space="0" w:color="9D1B33"/>
              <w:right w:val="single" w:sz="4" w:space="0" w:color="9D1B33"/>
            </w:tcBorders>
            <w:shd w:val="clear" w:color="auto" w:fill="auto"/>
          </w:tcPr>
          <w:p w:rsidR="008C4839" w:rsidRPr="00682E38" w:rsidRDefault="008C4839"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"Project reference"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SISMA</w:t>
            </w:r>
            <w:r w:rsidRPr="00682E38">
              <w:rPr>
                <w:rFonts w:ascii="Franklin Gothic Medium Cond" w:hAnsi="Franklin Gothic Medium Cond"/>
                <w:spacing w:val="0"/>
                <w:sz w:val="16"/>
                <w:szCs w:val="16"/>
              </w:rPr>
              <w:fldChar w:fldCharType="end"/>
            </w:r>
          </w:p>
        </w:tc>
      </w:tr>
      <w:tr w:rsidR="008C4839" w:rsidRPr="00682E38" w:rsidTr="001B5E00">
        <w:trPr>
          <w:trHeight w:hRule="exact" w:val="284"/>
        </w:trPr>
        <w:tc>
          <w:tcPr>
            <w:tcW w:w="3378" w:type="dxa"/>
            <w:vMerge/>
            <w:tcBorders>
              <w:left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(LABEL)CSWReference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Ref. Doc.:</w:t>
            </w:r>
            <w:r w:rsidRPr="00682E38">
              <w:rPr>
                <w:rFonts w:ascii="Franklin Gothic Medium Cond" w:hAnsi="Franklin Gothic Medium Cond"/>
                <w:spacing w:val="0"/>
                <w:sz w:val="16"/>
                <w:szCs w:val="16"/>
              </w:rPr>
              <w:fldChar w:fldCharType="end"/>
            </w:r>
          </w:p>
        </w:tc>
        <w:tc>
          <w:tcPr>
            <w:tcW w:w="2099" w:type="dxa"/>
            <w:tcBorders>
              <w:right w:val="single" w:sz="4" w:space="0" w:color="9D1B33"/>
            </w:tcBorders>
            <w:shd w:val="clear" w:color="auto" w:fill="auto"/>
          </w:tcPr>
          <w:p w:rsidR="008C4839" w:rsidRPr="00682E38" w:rsidRDefault="008C4839"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"CSW reference"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CSWMZ-SISMA-2013-SAS-00190</w:t>
            </w:r>
            <w:r w:rsidRPr="00682E38">
              <w:rPr>
                <w:rFonts w:ascii="Franklin Gothic Medium Cond" w:hAnsi="Franklin Gothic Medium Cond"/>
                <w:spacing w:val="0"/>
                <w:sz w:val="16"/>
                <w:szCs w:val="16"/>
              </w:rPr>
              <w:fldChar w:fldCharType="end"/>
            </w:r>
          </w:p>
        </w:tc>
      </w:tr>
      <w:tr w:rsidR="008C4839" w:rsidRPr="00682E38" w:rsidTr="001B5E00">
        <w:trPr>
          <w:trHeight w:hRule="exact" w:val="284"/>
        </w:trPr>
        <w:tc>
          <w:tcPr>
            <w:tcW w:w="3378" w:type="dxa"/>
            <w:vMerge/>
            <w:tcBorders>
              <w:left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(LABEL)Date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Data:</w:t>
            </w:r>
            <w:r w:rsidRPr="00682E38">
              <w:rPr>
                <w:rFonts w:ascii="Franklin Gothic Medium Cond" w:hAnsi="Franklin Gothic Medium Cond"/>
                <w:spacing w:val="0"/>
                <w:sz w:val="16"/>
                <w:szCs w:val="16"/>
              </w:rPr>
              <w:fldChar w:fldCharType="end"/>
            </w:r>
          </w:p>
        </w:tc>
        <w:tc>
          <w:tcPr>
            <w:tcW w:w="2099" w:type="dxa"/>
            <w:tcBorders>
              <w:right w:val="single" w:sz="4" w:space="0" w:color="9D1B33"/>
            </w:tcBorders>
            <w:shd w:val="clear" w:color="auto" w:fill="auto"/>
          </w:tcPr>
          <w:p w:rsidR="008C4839" w:rsidRPr="00682E38" w:rsidRDefault="008C4839"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Date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2013-05-07</w:t>
            </w:r>
            <w:r w:rsidRPr="00682E38">
              <w:rPr>
                <w:rFonts w:ascii="Franklin Gothic Medium Cond" w:hAnsi="Franklin Gothic Medium Cond"/>
                <w:spacing w:val="0"/>
                <w:sz w:val="16"/>
                <w:szCs w:val="16"/>
              </w:rPr>
              <w:fldChar w:fldCharType="end"/>
            </w:r>
          </w:p>
        </w:tc>
      </w:tr>
      <w:tr w:rsidR="008C4839" w:rsidRPr="00682E38" w:rsidTr="001B5E00">
        <w:trPr>
          <w:trHeight w:hRule="exact" w:val="284"/>
        </w:trPr>
        <w:tc>
          <w:tcPr>
            <w:tcW w:w="3378" w:type="dxa"/>
            <w:vMerge/>
            <w:tcBorders>
              <w:left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(LABEL)Pages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Páginas:</w:t>
            </w:r>
            <w:r w:rsidRPr="00682E38">
              <w:rPr>
                <w:rFonts w:ascii="Franklin Gothic Medium Cond" w:hAnsi="Franklin Gothic Medium Cond"/>
                <w:spacing w:val="0"/>
                <w:sz w:val="16"/>
                <w:szCs w:val="16"/>
              </w:rPr>
              <w:fldChar w:fldCharType="end"/>
            </w:r>
          </w:p>
        </w:tc>
        <w:tc>
          <w:tcPr>
            <w:tcW w:w="2099" w:type="dxa"/>
            <w:tcBorders>
              <w:right w:val="single" w:sz="4" w:space="0" w:color="9D1B33"/>
            </w:tcBorders>
            <w:shd w:val="clear" w:color="auto" w:fill="auto"/>
          </w:tcPr>
          <w:p w:rsidR="008C4839" w:rsidRPr="00682E38" w:rsidRDefault="008C4839"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Pages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29</w:t>
            </w:r>
            <w:r w:rsidRPr="00682E38">
              <w:rPr>
                <w:rFonts w:ascii="Franklin Gothic Medium Cond" w:hAnsi="Franklin Gothic Medium Cond"/>
                <w:spacing w:val="0"/>
                <w:sz w:val="16"/>
                <w:szCs w:val="16"/>
              </w:rPr>
              <w:fldChar w:fldCharType="end"/>
            </w:r>
          </w:p>
        </w:tc>
      </w:tr>
      <w:tr w:rsidR="008C4839" w:rsidRPr="00682E38" w:rsidTr="001B5E00">
        <w:trPr>
          <w:trHeight w:hRule="exact" w:val="284"/>
        </w:trPr>
        <w:tc>
          <w:tcPr>
            <w:tcW w:w="3378" w:type="dxa"/>
            <w:vMerge/>
            <w:tcBorders>
              <w:left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(LABEL)Status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Estado:</w:t>
            </w:r>
            <w:r w:rsidRPr="00682E38">
              <w:rPr>
                <w:rFonts w:ascii="Franklin Gothic Medium Cond" w:hAnsi="Franklin Gothic Medium Cond"/>
                <w:spacing w:val="0"/>
                <w:sz w:val="16"/>
                <w:szCs w:val="16"/>
              </w:rPr>
              <w:fldChar w:fldCharType="end"/>
            </w:r>
          </w:p>
        </w:tc>
        <w:tc>
          <w:tcPr>
            <w:tcW w:w="2099" w:type="dxa"/>
            <w:tcBorders>
              <w:right w:val="single" w:sz="4" w:space="0" w:color="9D1B33"/>
            </w:tcBorders>
            <w:shd w:val="clear" w:color="auto" w:fill="auto"/>
          </w:tcPr>
          <w:p w:rsidR="008C4839" w:rsidRPr="00682E38" w:rsidRDefault="008C4839"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DOCPROPERTY  Status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Aprovado</w:t>
            </w:r>
            <w:r w:rsidRPr="00682E38">
              <w:rPr>
                <w:rFonts w:ascii="Franklin Gothic Medium Cond" w:hAnsi="Franklin Gothic Medium Cond"/>
                <w:spacing w:val="0"/>
                <w:sz w:val="16"/>
                <w:szCs w:val="16"/>
              </w:rPr>
              <w:fldChar w:fldCharType="end"/>
            </w:r>
          </w:p>
        </w:tc>
      </w:tr>
      <w:tr w:rsidR="008C4839" w:rsidRPr="00796E38" w:rsidTr="001B5E00">
        <w:trPr>
          <w:trHeight w:hRule="exact" w:val="284"/>
        </w:trPr>
        <w:tc>
          <w:tcPr>
            <w:tcW w:w="3378" w:type="dxa"/>
            <w:vMerge/>
            <w:tcBorders>
              <w:left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(LABEL)Access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Acesso:</w:t>
            </w:r>
            <w:r w:rsidRPr="00682E38">
              <w:rPr>
                <w:rFonts w:ascii="Franklin Gothic Medium Cond" w:hAnsi="Franklin Gothic Medium Cond"/>
                <w:spacing w:val="0"/>
                <w:sz w:val="16"/>
                <w:szCs w:val="16"/>
              </w:rPr>
              <w:fldChar w:fldCharType="end"/>
            </w:r>
          </w:p>
        </w:tc>
        <w:tc>
          <w:tcPr>
            <w:tcW w:w="2099" w:type="dxa"/>
            <w:tcBorders>
              <w:right w:val="single" w:sz="4" w:space="0" w:color="9D1B33"/>
            </w:tcBorders>
            <w:shd w:val="clear" w:color="auto" w:fill="auto"/>
          </w:tcPr>
          <w:p w:rsidR="008C4839" w:rsidRPr="00682E38" w:rsidRDefault="00751A56"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Access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Confidencial Projecto</w:t>
            </w:r>
            <w:r w:rsidRPr="00682E38">
              <w:rPr>
                <w:rFonts w:ascii="Franklin Gothic Medium Cond" w:hAnsi="Franklin Gothic Medium Cond"/>
                <w:spacing w:val="0"/>
                <w:sz w:val="16"/>
                <w:szCs w:val="16"/>
              </w:rPr>
              <w:fldChar w:fldCharType="end"/>
            </w:r>
          </w:p>
        </w:tc>
      </w:tr>
      <w:tr w:rsidR="008C4839" w:rsidRPr="00682E38" w:rsidTr="001B5E00">
        <w:trPr>
          <w:trHeight w:hRule="exact" w:val="284"/>
        </w:trPr>
        <w:tc>
          <w:tcPr>
            <w:tcW w:w="3378" w:type="dxa"/>
            <w:vMerge/>
            <w:tcBorders>
              <w:left w:val="single" w:sz="4" w:space="0" w:color="9D1B33"/>
              <w:bottom w:val="single" w:sz="4" w:space="0" w:color="9D1B33"/>
            </w:tcBorders>
            <w:shd w:val="clear" w:color="auto" w:fill="auto"/>
          </w:tcPr>
          <w:p w:rsidR="008C4839" w:rsidRPr="00682E38" w:rsidRDefault="008C4839" w:rsidP="00E02176">
            <w:pPr>
              <w:rPr>
                <w:rFonts w:ascii="Univers Condensed" w:hAnsi="Univers Condensed"/>
                <w:spacing w:val="0"/>
                <w:sz w:val="24"/>
                <w:szCs w:val="24"/>
              </w:rPr>
            </w:pPr>
          </w:p>
        </w:tc>
        <w:tc>
          <w:tcPr>
            <w:tcW w:w="1247" w:type="dxa"/>
            <w:tcBorders>
              <w:left w:val="nil"/>
              <w:bottom w:val="single" w:sz="4" w:space="0" w:color="9D1B33"/>
            </w:tcBorders>
            <w:shd w:val="clear" w:color="auto" w:fill="auto"/>
            <w:tcMar>
              <w:left w:w="0" w:type="dxa"/>
              <w:right w:w="0" w:type="dxa"/>
            </w:tcMar>
          </w:tcPr>
          <w:p w:rsidR="008C4839" w:rsidRPr="00682E38" w:rsidRDefault="0049093E" w:rsidP="00E02176">
            <w:pPr>
              <w:spacing w:before="40"/>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(LABEL)Version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Versão:</w:t>
            </w:r>
            <w:r w:rsidRPr="00682E38">
              <w:rPr>
                <w:rFonts w:ascii="Franklin Gothic Medium Cond" w:hAnsi="Franklin Gothic Medium Cond"/>
                <w:spacing w:val="0"/>
                <w:sz w:val="16"/>
                <w:szCs w:val="16"/>
              </w:rPr>
              <w:fldChar w:fldCharType="end"/>
            </w:r>
          </w:p>
        </w:tc>
        <w:tc>
          <w:tcPr>
            <w:tcW w:w="2099" w:type="dxa"/>
            <w:tcBorders>
              <w:bottom w:val="single" w:sz="4" w:space="0" w:color="9D1B33"/>
              <w:right w:val="single" w:sz="4" w:space="0" w:color="9D1B33"/>
            </w:tcBorders>
            <w:shd w:val="clear" w:color="auto" w:fill="auto"/>
          </w:tcPr>
          <w:p w:rsidR="008C4839" w:rsidRPr="00682E38" w:rsidRDefault="00EF682C" w:rsidP="00E02176">
            <w:pPr>
              <w:spacing w:before="40"/>
              <w:ind w:left="-56"/>
              <w:rPr>
                <w:rFonts w:ascii="Franklin Gothic Medium Cond" w:hAnsi="Franklin Gothic Medium Cond"/>
                <w:spacing w:val="0"/>
                <w:sz w:val="16"/>
                <w:szCs w:val="16"/>
              </w:rPr>
            </w:pPr>
            <w:r w:rsidRPr="00682E38">
              <w:rPr>
                <w:rFonts w:ascii="Franklin Gothic Medium Cond" w:hAnsi="Franklin Gothic Medium Cond"/>
                <w:spacing w:val="0"/>
                <w:sz w:val="16"/>
                <w:szCs w:val="16"/>
              </w:rPr>
              <w:fldChar w:fldCharType="begin"/>
            </w:r>
            <w:r w:rsidRPr="00682E38">
              <w:rPr>
                <w:rFonts w:ascii="Franklin Gothic Medium Cond" w:hAnsi="Franklin Gothic Medium Cond"/>
                <w:spacing w:val="0"/>
                <w:sz w:val="16"/>
                <w:szCs w:val="16"/>
              </w:rPr>
              <w:instrText xml:space="preserve"> DOCPROPERTY  "Published version"  \* MERGEFORMAT </w:instrText>
            </w:r>
            <w:r w:rsidRPr="00682E38">
              <w:rPr>
                <w:rFonts w:ascii="Franklin Gothic Medium Cond" w:hAnsi="Franklin Gothic Medium Cond"/>
                <w:spacing w:val="0"/>
                <w:sz w:val="16"/>
                <w:szCs w:val="16"/>
              </w:rPr>
              <w:fldChar w:fldCharType="separate"/>
            </w:r>
            <w:r w:rsidR="00AF410D">
              <w:rPr>
                <w:rFonts w:ascii="Franklin Gothic Medium Cond" w:hAnsi="Franklin Gothic Medium Cond"/>
                <w:spacing w:val="0"/>
                <w:sz w:val="16"/>
                <w:szCs w:val="16"/>
              </w:rPr>
              <w:t>02</w:t>
            </w:r>
            <w:r w:rsidRPr="00682E38">
              <w:rPr>
                <w:rFonts w:ascii="Franklin Gothic Medium Cond" w:hAnsi="Franklin Gothic Medium Cond"/>
                <w:spacing w:val="0"/>
                <w:sz w:val="16"/>
                <w:szCs w:val="16"/>
              </w:rPr>
              <w:fldChar w:fldCharType="end"/>
            </w:r>
            <w:bookmarkStart w:id="0" w:name="_GoBack"/>
            <w:bookmarkEnd w:id="0"/>
          </w:p>
        </w:tc>
      </w:tr>
      <w:tr w:rsidR="007F3607" w:rsidRPr="00682E38" w:rsidTr="001B5E00">
        <w:trPr>
          <w:trHeight w:hRule="exact" w:val="113"/>
        </w:trPr>
        <w:tc>
          <w:tcPr>
            <w:tcW w:w="6724" w:type="dxa"/>
            <w:gridSpan w:val="3"/>
            <w:tcBorders>
              <w:top w:val="single" w:sz="4" w:space="0" w:color="9D1B33"/>
              <w:bottom w:val="single" w:sz="4" w:space="0" w:color="9D1B33"/>
            </w:tcBorders>
            <w:shd w:val="clear" w:color="auto" w:fill="auto"/>
          </w:tcPr>
          <w:p w:rsidR="007F3607" w:rsidRPr="00682E38" w:rsidRDefault="007F3607" w:rsidP="00E02176">
            <w:pPr>
              <w:rPr>
                <w:rFonts w:ascii="Univers Condensed" w:hAnsi="Univers Condensed"/>
                <w:sz w:val="16"/>
                <w:szCs w:val="16"/>
              </w:rPr>
            </w:pPr>
          </w:p>
        </w:tc>
      </w:tr>
      <w:tr w:rsidR="007F3607" w:rsidRPr="003752FB" w:rsidTr="001B5E00">
        <w:trPr>
          <w:trHeight w:hRule="exact" w:val="851"/>
        </w:trPr>
        <w:tc>
          <w:tcPr>
            <w:tcW w:w="6724" w:type="dxa"/>
            <w:gridSpan w:val="3"/>
            <w:tcBorders>
              <w:top w:val="single" w:sz="4" w:space="0" w:color="9D1B33"/>
              <w:left w:val="single" w:sz="4" w:space="0" w:color="9D1B33"/>
              <w:bottom w:val="single" w:sz="4" w:space="0" w:color="9D1B33"/>
              <w:right w:val="single" w:sz="4" w:space="0" w:color="9D1B33"/>
            </w:tcBorders>
            <w:shd w:val="clear" w:color="auto" w:fill="auto"/>
          </w:tcPr>
          <w:p w:rsidR="007F3607" w:rsidRPr="00682E38" w:rsidRDefault="00381374" w:rsidP="00B366AA">
            <w:pPr>
              <w:pStyle w:val="CSWDisclaimer"/>
              <w:framePr w:hSpace="0" w:wrap="auto" w:vAnchor="margin" w:xAlign="left" w:yAlign="inline"/>
              <w:suppressOverlap w:val="0"/>
            </w:pPr>
            <w:r>
              <w:fldChar w:fldCharType="begin"/>
            </w:r>
            <w:r>
              <w:instrText xml:space="preserve"> DOCPROPERTY  (LABEL)DisclaimerTitle1  \* MERGEFORMAT </w:instrText>
            </w:r>
            <w:r>
              <w:fldChar w:fldCharType="separate"/>
            </w:r>
            <w:r w:rsidR="00AF410D">
              <w:t xml:space="preserve">SALVAGUARDA - Documento sob contrato com </w:t>
            </w:r>
            <w:r>
              <w:fldChar w:fldCharType="end"/>
            </w:r>
            <w:r w:rsidR="00C17667" w:rsidRPr="00682E38">
              <w:fldChar w:fldCharType="begin"/>
            </w:r>
            <w:r w:rsidR="00DA4F62" w:rsidRPr="00682E38">
              <w:instrText xml:space="preserve"> DOCPROPERTY  Customer</w:instrText>
            </w:r>
            <w:r w:rsidR="00C17667" w:rsidRPr="00682E38">
              <w:instrText xml:space="preserve">  \* MERGEFORMAT </w:instrText>
            </w:r>
            <w:r w:rsidR="00C17667" w:rsidRPr="00682E38">
              <w:fldChar w:fldCharType="separate"/>
            </w:r>
            <w:r w:rsidR="00AF410D">
              <w:t>Jembi</w:t>
            </w:r>
            <w:r w:rsidR="00C17667" w:rsidRPr="00682E38">
              <w:fldChar w:fldCharType="end"/>
            </w:r>
            <w:r w:rsidR="0049093E" w:rsidRPr="00682E38">
              <w:t xml:space="preserve"> </w:t>
            </w:r>
            <w:r>
              <w:fldChar w:fldCharType="begin"/>
            </w:r>
            <w:r>
              <w:instrText xml:space="preserve"> DOCPROPERTY  (LABEL)DisclaimerTitle2  \* MERGEFORMAT </w:instrText>
            </w:r>
            <w:r>
              <w:fldChar w:fldCharType="separate"/>
            </w:r>
            <w:r w:rsidR="00AF410D">
              <w:t>.</w:t>
            </w:r>
            <w:r>
              <w:fldChar w:fldCharType="end"/>
            </w:r>
          </w:p>
          <w:p w:rsidR="00B56F2D" w:rsidRPr="00682E38" w:rsidRDefault="00381374" w:rsidP="0049093E">
            <w:pPr>
              <w:pStyle w:val="CSWDisclaimertext"/>
              <w:framePr w:hSpace="0" w:wrap="auto" w:vAnchor="margin" w:xAlign="left" w:yAlign="inline"/>
              <w:suppressOverlap w:val="0"/>
            </w:pPr>
            <w:r>
              <w:fldChar w:fldCharType="begin"/>
            </w:r>
            <w:r>
              <w:instrText xml:space="preserve"> DOCPROPERTY  (LABEL)DisclaimerText1  \* MERGEFORMAT </w:instrText>
            </w:r>
            <w:r>
              <w:fldChar w:fldCharType="separate"/>
            </w:r>
            <w:r w:rsidR="00AF410D">
              <w:t xml:space="preserve">O trabalho descrito no presente documento foi desenvolvido sob contrato com </w:t>
            </w:r>
            <w:r>
              <w:fldChar w:fldCharType="end"/>
            </w:r>
            <w:r w:rsidR="0049093E" w:rsidRPr="00682E38">
              <w:t xml:space="preserve"> </w:t>
            </w:r>
            <w:r w:rsidR="00C17667" w:rsidRPr="00682E38">
              <w:fldChar w:fldCharType="begin"/>
            </w:r>
            <w:r w:rsidR="00DA4F62" w:rsidRPr="00682E38">
              <w:instrText xml:space="preserve"> DOCPROPERTY  Customer</w:instrText>
            </w:r>
            <w:r w:rsidR="00C17667" w:rsidRPr="00682E38">
              <w:instrText xml:space="preserve">  \* MERGEFORMAT </w:instrText>
            </w:r>
            <w:r w:rsidR="00C17667" w:rsidRPr="00682E38">
              <w:fldChar w:fldCharType="separate"/>
            </w:r>
            <w:r w:rsidR="00AF410D">
              <w:t>Jembi</w:t>
            </w:r>
            <w:r w:rsidR="00C17667" w:rsidRPr="00682E38">
              <w:fldChar w:fldCharType="end"/>
            </w:r>
            <w:r>
              <w:fldChar w:fldCharType="begin"/>
            </w:r>
            <w:r>
              <w:instrText xml:space="preserve"> DOCPROPERTY  (LABEL)DisclaimerText2  \* MERGEFORMAT </w:instrText>
            </w:r>
            <w:r>
              <w:fldChar w:fldCharType="separate"/>
            </w:r>
            <w:r w:rsidR="00AF410D">
              <w:t>. A responsabilidade pelo seu conteúdo é do autor ou organização que o preparou.</w:t>
            </w:r>
            <w:r>
              <w:fldChar w:fldCharType="end"/>
            </w:r>
          </w:p>
        </w:tc>
      </w:tr>
      <w:tr w:rsidR="005F279D" w:rsidRPr="003752FB" w:rsidTr="001B5E00">
        <w:trPr>
          <w:trHeight w:hRule="exact" w:val="1259"/>
        </w:trPr>
        <w:tc>
          <w:tcPr>
            <w:tcW w:w="6724" w:type="dxa"/>
            <w:gridSpan w:val="3"/>
            <w:tcBorders>
              <w:top w:val="single" w:sz="4" w:space="0" w:color="9D1B33"/>
            </w:tcBorders>
            <w:shd w:val="clear" w:color="auto" w:fill="auto"/>
            <w:vAlign w:val="bottom"/>
          </w:tcPr>
          <w:p w:rsidR="005F279D" w:rsidRPr="00682E38" w:rsidRDefault="005F279D" w:rsidP="00F92AFB">
            <w:pPr>
              <w:pStyle w:val="CSWCover4"/>
              <w:framePr w:hSpace="0" w:wrap="auto" w:vAnchor="margin" w:xAlign="left" w:yAlign="inline"/>
              <w:suppressOverlap w:val="0"/>
            </w:pPr>
          </w:p>
        </w:tc>
      </w:tr>
      <w:tr w:rsidR="00664429" w:rsidRPr="00682E38" w:rsidTr="001B5E00">
        <w:trPr>
          <w:trHeight w:hRule="exact" w:val="262"/>
        </w:trPr>
        <w:tc>
          <w:tcPr>
            <w:tcW w:w="6724" w:type="dxa"/>
            <w:gridSpan w:val="3"/>
            <w:shd w:val="clear" w:color="auto" w:fill="auto"/>
            <w:vAlign w:val="bottom"/>
          </w:tcPr>
          <w:p w:rsidR="00664429" w:rsidRPr="00682E38" w:rsidRDefault="0049093E" w:rsidP="00E02176">
            <w:pPr>
              <w:rPr>
                <w:rFonts w:ascii="Franklin Gothic Medium Cond" w:hAnsi="Franklin Gothic Medium Cond"/>
                <w:color w:val="77001E"/>
                <w:sz w:val="12"/>
                <w:szCs w:val="12"/>
              </w:rPr>
            </w:pPr>
            <w:r w:rsidRPr="00682E38">
              <w:rPr>
                <w:rFonts w:ascii="Franklin Gothic Medium Cond" w:hAnsi="Franklin Gothic Medium Cond"/>
                <w:color w:val="77001E"/>
                <w:sz w:val="12"/>
                <w:szCs w:val="12"/>
              </w:rPr>
              <w:fldChar w:fldCharType="begin"/>
            </w:r>
            <w:r w:rsidRPr="00682E38">
              <w:rPr>
                <w:rFonts w:ascii="Franklin Gothic Medium Cond" w:hAnsi="Franklin Gothic Medium Cond"/>
                <w:color w:val="77001E"/>
                <w:sz w:val="12"/>
                <w:szCs w:val="12"/>
              </w:rPr>
              <w:instrText xml:space="preserve"> DOCPROPERTY  (LABEL)Partners  \* MERGEFORMAT </w:instrText>
            </w:r>
            <w:r w:rsidRPr="00682E38">
              <w:rPr>
                <w:rFonts w:ascii="Franklin Gothic Medium Cond" w:hAnsi="Franklin Gothic Medium Cond"/>
                <w:color w:val="77001E"/>
                <w:sz w:val="12"/>
                <w:szCs w:val="12"/>
              </w:rPr>
              <w:fldChar w:fldCharType="separate"/>
            </w:r>
            <w:r w:rsidR="00AF410D">
              <w:rPr>
                <w:rFonts w:ascii="Franklin Gothic Medium Cond" w:hAnsi="Franklin Gothic Medium Cond"/>
                <w:color w:val="77001E"/>
                <w:sz w:val="12"/>
                <w:szCs w:val="12"/>
              </w:rPr>
              <w:t>Parceiros:</w:t>
            </w:r>
            <w:r w:rsidRPr="00682E38">
              <w:rPr>
                <w:rFonts w:ascii="Franklin Gothic Medium Cond" w:hAnsi="Franklin Gothic Medium Cond"/>
                <w:color w:val="77001E"/>
                <w:sz w:val="12"/>
                <w:szCs w:val="12"/>
              </w:rPr>
              <w:fldChar w:fldCharType="end"/>
            </w:r>
            <w:r w:rsidR="00145ABA" w:rsidRPr="00682E38">
              <w:rPr>
                <w:rFonts w:ascii="Franklin Gothic Medium Cond" w:hAnsi="Franklin Gothic Medium Cond"/>
                <w:color w:val="77001E"/>
                <w:sz w:val="12"/>
                <w:szCs w:val="12"/>
              </w:rPr>
              <w:t xml:space="preserve"> </w:t>
            </w:r>
            <w:r w:rsidR="001B3D40" w:rsidRPr="00682E38">
              <w:rPr>
                <w:rFonts w:ascii="Franklin Gothic Medium Cond" w:hAnsi="Franklin Gothic Medium Cond"/>
                <w:color w:val="77001E"/>
                <w:sz w:val="12"/>
                <w:szCs w:val="12"/>
              </w:rPr>
              <w:tab/>
            </w:r>
          </w:p>
        </w:tc>
      </w:tr>
      <w:tr w:rsidR="00F92AFB" w:rsidRPr="00682E38" w:rsidTr="001B5E00">
        <w:trPr>
          <w:trHeight w:hRule="exact" w:val="1283"/>
        </w:trPr>
        <w:tc>
          <w:tcPr>
            <w:tcW w:w="6724" w:type="dxa"/>
            <w:gridSpan w:val="3"/>
            <w:shd w:val="clear" w:color="auto" w:fill="auto"/>
            <w:tcMar>
              <w:top w:w="0" w:type="dxa"/>
              <w:left w:w="0" w:type="dxa"/>
              <w:bottom w:w="0" w:type="dxa"/>
              <w:right w:w="0" w:type="dxa"/>
            </w:tcMar>
            <w:vAlign w:val="center"/>
          </w:tcPr>
          <w:p w:rsidR="00F92AFB" w:rsidRPr="00682E38" w:rsidRDefault="001B5E00" w:rsidP="00E02176">
            <w:pPr>
              <w:rPr>
                <w:lang w:eastAsia="pt-PT"/>
              </w:rPr>
            </w:pPr>
            <w:r>
              <w:rPr>
                <w:noProof/>
                <w:lang w:eastAsia="pt-PT"/>
              </w:rPr>
              <w:t xml:space="preserve">                                                           </w:t>
            </w:r>
            <w:r w:rsidR="00AF410D">
              <w:rPr>
                <w:noProof/>
                <w:lang w:eastAsia="pt-PT"/>
              </w:rPr>
              <w:pict>
                <v:shape id="_x0000_i1026" type="#_x0000_t75" alt="http://1.bp.blogspot.com/-mC0e-Tp8paA/TdUPMfPhQFI/AAAAAAAAAF4/cX8NBqMQFPA/s1600/emblema_moz+copy.gif" style="width:44.45pt;height:48.2pt;visibility:visible">
                  <v:imagedata r:id="rId10" o:title="emblema_moz+copy"/>
                </v:shape>
              </w:pict>
            </w:r>
            <w:r>
              <w:rPr>
                <w:noProof/>
                <w:lang w:eastAsia="pt-PT"/>
              </w:rPr>
              <w:t xml:space="preserve"> </w:t>
            </w:r>
            <w:r w:rsidR="00AF410D">
              <w:rPr>
                <w:noProof/>
                <w:lang w:eastAsia="pt-PT"/>
              </w:rPr>
              <w:pict>
                <v:shape id="_x0000_i1027" type="#_x0000_t75" style="width:61.35pt;height:25.05pt;visibility:visible" fillcolor="#4f81bd">
                  <v:imagedata r:id="rId11" o:title=""/>
                  <v:shadow color="#eeece1"/>
                </v:shape>
              </w:pict>
            </w:r>
            <w:r>
              <w:rPr>
                <w:noProof/>
                <w:lang w:eastAsia="pt-PT"/>
              </w:rPr>
              <w:t xml:space="preserve"> </w:t>
            </w:r>
            <w:r w:rsidR="00AF410D">
              <w:rPr>
                <w:noProof/>
                <w:lang w:eastAsia="pt-PT"/>
              </w:rPr>
              <w:pict>
                <v:shape id="_x0000_i1028" type="#_x0000_t75" style="width:48.85pt;height:25.65pt;visibility:visible" fillcolor="#4f81bd">
                  <v:imagedata r:id="rId12" o:title=""/>
                  <v:shadow color="#eeece1"/>
                </v:shape>
              </w:pict>
            </w:r>
          </w:p>
        </w:tc>
      </w:tr>
      <w:tr w:rsidR="00F92AFB" w:rsidRPr="00682E38" w:rsidTr="001B5E00">
        <w:trPr>
          <w:trHeight w:hRule="exact" w:val="1547"/>
        </w:trPr>
        <w:tc>
          <w:tcPr>
            <w:tcW w:w="6724" w:type="dxa"/>
            <w:gridSpan w:val="3"/>
            <w:shd w:val="clear" w:color="auto" w:fill="auto"/>
            <w:vAlign w:val="bottom"/>
          </w:tcPr>
          <w:p w:rsidR="00F92AFB" w:rsidRPr="00682E38" w:rsidRDefault="00AF410D" w:rsidP="00E02176">
            <w:pPr>
              <w:pStyle w:val="CSWFooterFirstPage"/>
            </w:pPr>
            <w:r>
              <w:pict>
                <v:shape id="_x0000_i1029" type="#_x0000_t75" alt="CMMI-5-1" style="width:318.05pt;height:73.25pt;visibility:visible">
                  <v:imagedata r:id="rId13" o:title="CMMI-5-1"/>
                </v:shape>
              </w:pict>
            </w:r>
          </w:p>
        </w:tc>
      </w:tr>
    </w:tbl>
    <w:p w:rsidR="00085135" w:rsidRPr="00682E38" w:rsidRDefault="00381374" w:rsidP="00C80ED9">
      <w:pPr>
        <w:pStyle w:val="BlockText"/>
        <w:sectPr w:rsidR="00085135" w:rsidRPr="00682E38" w:rsidSect="00FC36E3">
          <w:pgSz w:w="11907" w:h="16840" w:code="9"/>
          <w:pgMar w:top="2268" w:right="964" w:bottom="1418" w:left="4253" w:header="0" w:footer="0" w:gutter="0"/>
          <w:cols w:space="720"/>
        </w:sectPr>
      </w:pPr>
      <w:r>
        <w:rPr>
          <w:noProof/>
          <w:lang w:eastAsia="pt-PT"/>
        </w:rPr>
        <w:pict>
          <v:shape id="_x0000_s1053" type="#_x0000_t75" style="position:absolute;left:0;text-align:left;margin-left:-28.85pt;margin-top:412.55pt;width:24.15pt;height:20.9pt;z-index:-1;mso-position-horizontal-relative:text;mso-position-vertical-relative:text">
            <v:imagedata r:id="rId14" o:title="Warning"/>
          </v:shape>
        </w:pict>
      </w:r>
      <w:r>
        <w:rPr>
          <w:noProof/>
        </w:rPr>
        <w:pict>
          <v:group id="_x0000_s1052" editas="canvas" style="position:absolute;left:0;text-align:left;margin-left:-33.55pt;margin-top:369.3pt;width:25.85pt;height:23.4pt;z-index:-2;mso-position-horizontal-relative:text;mso-position-vertical-relative:text" coordorigin="3582,11355" coordsize="517,468">
            <o:lock v:ext="edit" aspectratio="t"/>
            <v:shape id="_x0000_s1051" type="#_x0000_t75" style="position:absolute;left:3582;top:11355;width:517;height:468" o:preferrelative="f">
              <v:fill o:detectmouseclick="t"/>
              <v:path o:extrusionok="t" o:connecttype="none"/>
              <o:lock v:ext="edit" text="t"/>
            </v:shape>
          </v:group>
        </w:pict>
      </w:r>
    </w:p>
    <w:p w:rsidR="00682E38" w:rsidRDefault="00682E38" w:rsidP="00682E38">
      <w:pPr>
        <w:pStyle w:val="BodyText"/>
        <w:rPr>
          <w:noProof/>
        </w:rPr>
      </w:pPr>
      <w:bookmarkStart w:id="1" w:name="CSW_MT_START_BACK_COVER"/>
      <w:bookmarkEnd w:id="1"/>
    </w:p>
    <w:tbl>
      <w:tblPr>
        <w:tblW w:w="8800"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772"/>
        <w:gridCol w:w="1843"/>
        <w:gridCol w:w="1949"/>
        <w:gridCol w:w="2659"/>
        <w:gridCol w:w="1577"/>
      </w:tblGrid>
      <w:tr w:rsidR="00094078" w:rsidRPr="00AA1CC6" w:rsidTr="00094078">
        <w:trPr>
          <w:cantSplit/>
          <w:tblHeader/>
          <w:jc w:val="center"/>
        </w:trPr>
        <w:tc>
          <w:tcPr>
            <w:tcW w:w="8800" w:type="dxa"/>
            <w:gridSpan w:val="5"/>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094078" w:rsidRPr="00304565" w:rsidRDefault="00094078" w:rsidP="00094078">
            <w:pPr>
              <w:pStyle w:val="TableHeaderLarge"/>
              <w:keepNext/>
              <w:keepLines/>
              <w:rPr>
                <w:noProof/>
                <w:lang w:val="pt-PT"/>
              </w:rPr>
            </w:pPr>
            <w:r w:rsidRPr="00304565">
              <w:rPr>
                <w:noProof/>
                <w:lang w:val="pt-PT"/>
              </w:rPr>
              <w:t>Aprovação</w:t>
            </w:r>
          </w:p>
        </w:tc>
      </w:tr>
      <w:tr w:rsidR="00094078" w:rsidRPr="00AA1CC6" w:rsidTr="00094078">
        <w:trPr>
          <w:jc w:val="center"/>
        </w:trPr>
        <w:tc>
          <w:tcPr>
            <w:tcW w:w="772" w:type="dxa"/>
            <w:shd w:val="clear" w:color="auto" w:fill="auto"/>
          </w:tcPr>
          <w:p w:rsidR="00094078" w:rsidRPr="00304565" w:rsidRDefault="00094078" w:rsidP="00094078">
            <w:pPr>
              <w:pStyle w:val="TableHeader"/>
              <w:rPr>
                <w:noProof/>
                <w:lang w:val="pt-PT"/>
              </w:rPr>
            </w:pPr>
            <w:r w:rsidRPr="00304565">
              <w:rPr>
                <w:noProof/>
                <w:lang w:val="pt-PT"/>
              </w:rPr>
              <w:t>Versão</w:t>
            </w:r>
          </w:p>
        </w:tc>
        <w:tc>
          <w:tcPr>
            <w:tcW w:w="1843" w:type="dxa"/>
            <w:shd w:val="clear" w:color="auto" w:fill="auto"/>
          </w:tcPr>
          <w:p w:rsidR="00094078" w:rsidRPr="00304565" w:rsidRDefault="00094078" w:rsidP="00094078">
            <w:pPr>
              <w:pStyle w:val="TableHeader"/>
              <w:rPr>
                <w:noProof/>
                <w:lang w:val="pt-PT"/>
              </w:rPr>
            </w:pPr>
            <w:r w:rsidRPr="00304565">
              <w:rPr>
                <w:noProof/>
                <w:lang w:val="pt-PT"/>
              </w:rPr>
              <w:t>Nome</w:t>
            </w:r>
          </w:p>
        </w:tc>
        <w:tc>
          <w:tcPr>
            <w:tcW w:w="1949" w:type="dxa"/>
            <w:shd w:val="clear" w:color="auto" w:fill="auto"/>
          </w:tcPr>
          <w:p w:rsidR="00094078" w:rsidRPr="00304565" w:rsidRDefault="00094078" w:rsidP="00094078">
            <w:pPr>
              <w:pStyle w:val="TableHeader"/>
              <w:rPr>
                <w:noProof/>
                <w:lang w:val="pt-PT"/>
              </w:rPr>
            </w:pPr>
            <w:r w:rsidRPr="00304565">
              <w:rPr>
                <w:noProof/>
                <w:lang w:val="pt-PT"/>
              </w:rPr>
              <w:t>Funções</w:t>
            </w:r>
          </w:p>
        </w:tc>
        <w:tc>
          <w:tcPr>
            <w:tcW w:w="2659" w:type="dxa"/>
            <w:shd w:val="clear" w:color="auto" w:fill="auto"/>
          </w:tcPr>
          <w:p w:rsidR="00094078" w:rsidRPr="00304565" w:rsidRDefault="00094078" w:rsidP="00094078">
            <w:pPr>
              <w:pStyle w:val="TableHeader"/>
              <w:rPr>
                <w:noProof/>
                <w:lang w:val="pt-PT"/>
              </w:rPr>
            </w:pPr>
            <w:r w:rsidRPr="00304565">
              <w:rPr>
                <w:noProof/>
                <w:lang w:val="pt-PT"/>
              </w:rPr>
              <w:t>Assinatura</w:t>
            </w:r>
          </w:p>
        </w:tc>
        <w:tc>
          <w:tcPr>
            <w:tcW w:w="1577" w:type="dxa"/>
            <w:shd w:val="clear" w:color="auto" w:fill="auto"/>
          </w:tcPr>
          <w:p w:rsidR="00094078" w:rsidRPr="00304565" w:rsidRDefault="00094078" w:rsidP="00094078">
            <w:pPr>
              <w:pStyle w:val="TableHeader"/>
              <w:rPr>
                <w:noProof/>
                <w:lang w:val="pt-PT"/>
              </w:rPr>
            </w:pPr>
            <w:r w:rsidRPr="00304565">
              <w:rPr>
                <w:noProof/>
                <w:lang w:val="pt-PT"/>
              </w:rPr>
              <w:t>Data</w:t>
            </w:r>
          </w:p>
        </w:tc>
      </w:tr>
      <w:tr w:rsidR="00094078" w:rsidRPr="00AA1CC6" w:rsidTr="00094078">
        <w:trPr>
          <w:jc w:val="center"/>
        </w:trPr>
        <w:tc>
          <w:tcPr>
            <w:tcW w:w="772" w:type="dxa"/>
            <w:shd w:val="clear" w:color="auto" w:fill="auto"/>
          </w:tcPr>
          <w:p w:rsidR="00094078" w:rsidRPr="00807405" w:rsidRDefault="00AF410D" w:rsidP="00094078">
            <w:pPr>
              <w:pStyle w:val="TableText"/>
            </w:pPr>
            <w:r>
              <w:t>02</w:t>
            </w:r>
          </w:p>
        </w:tc>
        <w:tc>
          <w:tcPr>
            <w:tcW w:w="1843" w:type="dxa"/>
            <w:shd w:val="clear" w:color="auto" w:fill="auto"/>
          </w:tcPr>
          <w:p w:rsidR="00094078" w:rsidRPr="00807405" w:rsidRDefault="00094078" w:rsidP="00094078">
            <w:pPr>
              <w:pStyle w:val="TableText"/>
            </w:pPr>
            <w:r>
              <w:t>Paulo Grácio</w:t>
            </w:r>
          </w:p>
        </w:tc>
        <w:tc>
          <w:tcPr>
            <w:tcW w:w="1949" w:type="dxa"/>
            <w:shd w:val="clear" w:color="auto" w:fill="auto"/>
          </w:tcPr>
          <w:p w:rsidR="00094078" w:rsidRPr="00807405" w:rsidRDefault="00094078" w:rsidP="00094078">
            <w:pPr>
              <w:pStyle w:val="TableText"/>
            </w:pPr>
            <w:r>
              <w:t>Technical Manager</w:t>
            </w:r>
          </w:p>
        </w:tc>
        <w:tc>
          <w:tcPr>
            <w:tcW w:w="2659" w:type="dxa"/>
            <w:shd w:val="clear" w:color="auto" w:fill="auto"/>
          </w:tcPr>
          <w:p w:rsidR="00094078" w:rsidRPr="00807405" w:rsidRDefault="00094078" w:rsidP="00094078">
            <w:pPr>
              <w:pStyle w:val="TableText"/>
            </w:pPr>
          </w:p>
        </w:tc>
        <w:tc>
          <w:tcPr>
            <w:tcW w:w="1577" w:type="dxa"/>
            <w:shd w:val="clear" w:color="auto" w:fill="auto"/>
          </w:tcPr>
          <w:p w:rsidR="00094078" w:rsidRPr="00304565" w:rsidRDefault="002F3C09" w:rsidP="00094078">
            <w:pPr>
              <w:pStyle w:val="TableText"/>
              <w:rPr>
                <w:noProof/>
              </w:rPr>
            </w:pPr>
            <w:r>
              <w:rPr>
                <w:noProof/>
              </w:rPr>
              <w:t>2013-06-12</w:t>
            </w:r>
          </w:p>
        </w:tc>
      </w:tr>
      <w:tr w:rsidR="00094078" w:rsidRPr="00AA1CC6" w:rsidTr="00094078">
        <w:trPr>
          <w:jc w:val="center"/>
        </w:trPr>
        <w:tc>
          <w:tcPr>
            <w:tcW w:w="772" w:type="dxa"/>
            <w:shd w:val="clear" w:color="auto" w:fill="auto"/>
          </w:tcPr>
          <w:p w:rsidR="00094078" w:rsidRDefault="00AF410D" w:rsidP="00094078">
            <w:pPr>
              <w:pStyle w:val="TableText"/>
            </w:pPr>
            <w:r>
              <w:t>02</w:t>
            </w:r>
          </w:p>
        </w:tc>
        <w:tc>
          <w:tcPr>
            <w:tcW w:w="1843" w:type="dxa"/>
            <w:shd w:val="clear" w:color="auto" w:fill="auto"/>
          </w:tcPr>
          <w:p w:rsidR="00094078" w:rsidRPr="00304565" w:rsidRDefault="00094078" w:rsidP="00094078">
            <w:pPr>
              <w:pStyle w:val="TableText"/>
              <w:rPr>
                <w:noProof/>
              </w:rPr>
            </w:pPr>
            <w:r>
              <w:rPr>
                <w:noProof/>
              </w:rPr>
              <w:t>Luis Gaspar</w:t>
            </w:r>
          </w:p>
        </w:tc>
        <w:tc>
          <w:tcPr>
            <w:tcW w:w="1949" w:type="dxa"/>
            <w:shd w:val="clear" w:color="auto" w:fill="auto"/>
          </w:tcPr>
          <w:p w:rsidR="00094078" w:rsidRPr="00304565" w:rsidRDefault="00094078" w:rsidP="00094078">
            <w:pPr>
              <w:pStyle w:val="TableText"/>
              <w:rPr>
                <w:noProof/>
              </w:rPr>
            </w:pPr>
            <w:r>
              <w:rPr>
                <w:noProof/>
              </w:rPr>
              <w:t>Gestor de Projecto</w:t>
            </w:r>
          </w:p>
        </w:tc>
        <w:tc>
          <w:tcPr>
            <w:tcW w:w="2659" w:type="dxa"/>
            <w:shd w:val="clear" w:color="auto" w:fill="auto"/>
          </w:tcPr>
          <w:p w:rsidR="00094078" w:rsidRPr="00807405" w:rsidRDefault="00094078" w:rsidP="00094078">
            <w:pPr>
              <w:pStyle w:val="TableText"/>
            </w:pPr>
          </w:p>
        </w:tc>
        <w:tc>
          <w:tcPr>
            <w:tcW w:w="1577" w:type="dxa"/>
            <w:shd w:val="clear" w:color="auto" w:fill="auto"/>
          </w:tcPr>
          <w:p w:rsidR="00094078" w:rsidRPr="00304565" w:rsidRDefault="002F3C09" w:rsidP="00094078">
            <w:pPr>
              <w:pStyle w:val="TableText"/>
              <w:rPr>
                <w:noProof/>
              </w:rPr>
            </w:pPr>
            <w:r>
              <w:rPr>
                <w:noProof/>
              </w:rPr>
              <w:t>2013-06-12</w:t>
            </w:r>
          </w:p>
        </w:tc>
      </w:tr>
    </w:tbl>
    <w:p w:rsidR="00094078" w:rsidRDefault="00094078" w:rsidP="00682E38">
      <w:pPr>
        <w:pStyle w:val="BodyText"/>
        <w:rPr>
          <w:noProof/>
        </w:rPr>
      </w:pPr>
    </w:p>
    <w:p w:rsidR="00094078" w:rsidRPr="00682E38" w:rsidRDefault="00094078" w:rsidP="00682E38">
      <w:pPr>
        <w:pStyle w:val="BodyText"/>
        <w:rPr>
          <w:noProof/>
        </w:rPr>
      </w:pPr>
    </w:p>
    <w:tbl>
      <w:tblPr>
        <w:tblW w:w="8681"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1770"/>
        <w:gridCol w:w="2971"/>
        <w:gridCol w:w="2692"/>
        <w:gridCol w:w="1248"/>
      </w:tblGrid>
      <w:tr w:rsidR="00682E38" w:rsidRPr="00682E38" w:rsidTr="00764868">
        <w:trPr>
          <w:cantSplit/>
          <w:tblHeader/>
          <w:jc w:val="center"/>
        </w:trPr>
        <w:tc>
          <w:tcPr>
            <w:tcW w:w="8681" w:type="dxa"/>
            <w:gridSpan w:val="4"/>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noProof/>
                <w:lang w:val="pt-PT"/>
              </w:rPr>
            </w:pPr>
            <w:r w:rsidRPr="002011A9">
              <w:rPr>
                <w:noProof/>
                <w:lang w:val="pt-PT"/>
              </w:rPr>
              <w:t>Autores e Contribuintes</w:t>
            </w:r>
          </w:p>
        </w:tc>
      </w:tr>
      <w:tr w:rsidR="00682E38" w:rsidRPr="00682E38" w:rsidTr="00764868">
        <w:trPr>
          <w:jc w:val="center"/>
        </w:trPr>
        <w:tc>
          <w:tcPr>
            <w:tcW w:w="1770" w:type="dxa"/>
            <w:shd w:val="clear" w:color="auto" w:fill="auto"/>
          </w:tcPr>
          <w:p w:rsidR="00682E38" w:rsidRPr="002011A9" w:rsidRDefault="00682E38" w:rsidP="00682E38">
            <w:pPr>
              <w:pStyle w:val="TableHeader"/>
              <w:rPr>
                <w:noProof/>
                <w:lang w:val="pt-PT"/>
              </w:rPr>
            </w:pPr>
            <w:r w:rsidRPr="002011A9">
              <w:rPr>
                <w:noProof/>
                <w:lang w:val="pt-PT"/>
              </w:rPr>
              <w:t>Nome</w:t>
            </w:r>
          </w:p>
        </w:tc>
        <w:tc>
          <w:tcPr>
            <w:tcW w:w="2971" w:type="dxa"/>
            <w:shd w:val="clear" w:color="auto" w:fill="auto"/>
          </w:tcPr>
          <w:p w:rsidR="00682E38" w:rsidRPr="002011A9" w:rsidRDefault="00682E38" w:rsidP="00682E38">
            <w:pPr>
              <w:pStyle w:val="TableHeader"/>
              <w:rPr>
                <w:noProof/>
                <w:lang w:val="pt-PT"/>
              </w:rPr>
            </w:pPr>
            <w:r w:rsidRPr="002011A9">
              <w:rPr>
                <w:noProof/>
                <w:lang w:val="pt-PT"/>
              </w:rPr>
              <w:t>Contacto</w:t>
            </w:r>
          </w:p>
        </w:tc>
        <w:tc>
          <w:tcPr>
            <w:tcW w:w="2692" w:type="dxa"/>
            <w:shd w:val="clear" w:color="auto" w:fill="auto"/>
          </w:tcPr>
          <w:p w:rsidR="00682E38" w:rsidRPr="002011A9" w:rsidRDefault="00682E38" w:rsidP="00682E38">
            <w:pPr>
              <w:pStyle w:val="TableHeader"/>
              <w:rPr>
                <w:noProof/>
                <w:lang w:val="pt-PT"/>
              </w:rPr>
            </w:pPr>
            <w:r w:rsidRPr="002011A9">
              <w:rPr>
                <w:noProof/>
                <w:lang w:val="pt-PT"/>
              </w:rPr>
              <w:t>Descrição</w:t>
            </w:r>
          </w:p>
        </w:tc>
        <w:tc>
          <w:tcPr>
            <w:tcW w:w="1248" w:type="dxa"/>
            <w:shd w:val="clear" w:color="auto" w:fill="auto"/>
          </w:tcPr>
          <w:p w:rsidR="00682E38" w:rsidRPr="002011A9" w:rsidRDefault="00682E38" w:rsidP="00682E38">
            <w:pPr>
              <w:pStyle w:val="TableHeader"/>
              <w:rPr>
                <w:noProof/>
                <w:lang w:val="pt-PT"/>
              </w:rPr>
            </w:pPr>
            <w:r w:rsidRPr="002011A9">
              <w:rPr>
                <w:noProof/>
                <w:lang w:val="pt-PT"/>
              </w:rPr>
              <w:t>Data</w:t>
            </w:r>
          </w:p>
        </w:tc>
      </w:tr>
      <w:tr w:rsidR="00094078" w:rsidRPr="00682E38" w:rsidTr="00764868">
        <w:trPr>
          <w:jc w:val="center"/>
        </w:trPr>
        <w:tc>
          <w:tcPr>
            <w:tcW w:w="1770" w:type="dxa"/>
            <w:shd w:val="clear" w:color="auto" w:fill="auto"/>
          </w:tcPr>
          <w:p w:rsidR="00094078" w:rsidRPr="002011A9" w:rsidRDefault="00094078" w:rsidP="00682E38">
            <w:pPr>
              <w:pStyle w:val="TableText"/>
              <w:rPr>
                <w:noProof/>
              </w:rPr>
            </w:pPr>
            <w:r>
              <w:rPr>
                <w:noProof/>
              </w:rPr>
              <w:t>Délio Nhantumbo</w:t>
            </w:r>
          </w:p>
        </w:tc>
        <w:tc>
          <w:tcPr>
            <w:tcW w:w="2971" w:type="dxa"/>
            <w:shd w:val="clear" w:color="auto" w:fill="auto"/>
          </w:tcPr>
          <w:p w:rsidR="00094078" w:rsidRPr="00094078" w:rsidRDefault="00381374" w:rsidP="00094078">
            <w:pPr>
              <w:pStyle w:val="TableText"/>
            </w:pPr>
            <w:hyperlink r:id="rId15" w:history="1">
              <w:r w:rsidR="00094078" w:rsidRPr="00094078">
                <w:rPr>
                  <w:rStyle w:val="Hyperlink"/>
                  <w:u w:val="none"/>
                </w:rPr>
                <w:t>danhantumbo@criticalsoftware.com</w:t>
              </w:r>
            </w:hyperlink>
          </w:p>
        </w:tc>
        <w:tc>
          <w:tcPr>
            <w:tcW w:w="2692" w:type="dxa"/>
            <w:shd w:val="clear" w:color="auto" w:fill="auto"/>
          </w:tcPr>
          <w:p w:rsidR="00094078" w:rsidRPr="00094078" w:rsidRDefault="00094078" w:rsidP="00094078">
            <w:pPr>
              <w:pStyle w:val="TableText"/>
              <w:rPr>
                <w:rStyle w:val="CommentReference"/>
                <w:rFonts w:ascii="Franklin Gothic Medium Cond" w:hAnsi="Franklin Gothic Medium Cond"/>
                <w:sz w:val="20"/>
              </w:rPr>
            </w:pPr>
            <w:r w:rsidRPr="00094078">
              <w:rPr>
                <w:rStyle w:val="CommentReference"/>
                <w:rFonts w:ascii="Franklin Gothic Medium Cond" w:hAnsi="Franklin Gothic Medium Cond"/>
                <w:sz w:val="20"/>
              </w:rPr>
              <w:t>Autor</w:t>
            </w:r>
          </w:p>
        </w:tc>
        <w:tc>
          <w:tcPr>
            <w:tcW w:w="1248" w:type="dxa"/>
            <w:shd w:val="clear" w:color="auto" w:fill="auto"/>
          </w:tcPr>
          <w:p w:rsidR="00094078" w:rsidRPr="00094078" w:rsidRDefault="00BE1CB4" w:rsidP="00BE1CB4">
            <w:pPr>
              <w:pStyle w:val="TableText"/>
            </w:pPr>
            <w:r w:rsidRPr="00BE1CB4">
              <w:rPr>
                <w:rStyle w:val="CommentReference"/>
                <w:rFonts w:ascii="Franklin Gothic Medium Cond" w:hAnsi="Franklin Gothic Medium Cond"/>
                <w:sz w:val="20"/>
              </w:rPr>
              <w:t>2013-05-07</w:t>
            </w:r>
          </w:p>
        </w:tc>
      </w:tr>
      <w:tr w:rsidR="00C403AE" w:rsidRPr="00682E38" w:rsidTr="00764868">
        <w:trPr>
          <w:jc w:val="center"/>
        </w:trPr>
        <w:tc>
          <w:tcPr>
            <w:tcW w:w="1770" w:type="dxa"/>
            <w:shd w:val="clear" w:color="auto" w:fill="auto"/>
          </w:tcPr>
          <w:p w:rsidR="00C403AE" w:rsidRPr="00094078" w:rsidRDefault="00381374" w:rsidP="00B82F2D">
            <w:pPr>
              <w:pStyle w:val="TableText"/>
            </w:pPr>
            <w:r>
              <w:fldChar w:fldCharType="begin"/>
            </w:r>
            <w:r>
              <w:instrText xml:space="preserve"> DOCPROPERTY "Author" \* MERGEFORMAT </w:instrText>
            </w:r>
            <w:r>
              <w:fldChar w:fldCharType="separate"/>
            </w:r>
            <w:r w:rsidR="00AF410D">
              <w:t>Paulo Grácio</w:t>
            </w:r>
            <w:r>
              <w:fldChar w:fldCharType="end"/>
            </w:r>
          </w:p>
        </w:tc>
        <w:tc>
          <w:tcPr>
            <w:tcW w:w="2971" w:type="dxa"/>
            <w:shd w:val="clear" w:color="auto" w:fill="auto"/>
          </w:tcPr>
          <w:p w:rsidR="00C403AE" w:rsidRPr="00094078" w:rsidRDefault="00381374" w:rsidP="00B82F2D">
            <w:pPr>
              <w:pStyle w:val="TableText"/>
            </w:pPr>
            <w:hyperlink r:id="rId16" w:history="1">
              <w:r w:rsidR="00C403AE" w:rsidRPr="00094078">
                <w:rPr>
                  <w:rStyle w:val="Hyperlink"/>
                  <w:u w:val="none"/>
                </w:rPr>
                <w:t>pgracio@criticalsoftware.com</w:t>
              </w:r>
            </w:hyperlink>
          </w:p>
        </w:tc>
        <w:tc>
          <w:tcPr>
            <w:tcW w:w="2692" w:type="dxa"/>
            <w:shd w:val="clear" w:color="auto" w:fill="auto"/>
          </w:tcPr>
          <w:p w:rsidR="00C403AE" w:rsidRPr="002011A9" w:rsidRDefault="00C403AE" w:rsidP="00B82F2D">
            <w:pPr>
              <w:pStyle w:val="TableText"/>
              <w:rPr>
                <w:noProof/>
              </w:rPr>
            </w:pPr>
            <w:r>
              <w:rPr>
                <w:noProof/>
              </w:rPr>
              <w:t>Contribuinte</w:t>
            </w:r>
          </w:p>
        </w:tc>
        <w:tc>
          <w:tcPr>
            <w:tcW w:w="1248" w:type="dxa"/>
            <w:shd w:val="clear" w:color="auto" w:fill="auto"/>
          </w:tcPr>
          <w:p w:rsidR="00C403AE" w:rsidRPr="00094078" w:rsidRDefault="00282E74" w:rsidP="00B82F2D">
            <w:pPr>
              <w:pStyle w:val="TableText"/>
            </w:pPr>
            <w:r>
              <w:rPr>
                <w:noProof/>
              </w:rPr>
              <w:t>2013-05-27</w:t>
            </w:r>
          </w:p>
        </w:tc>
      </w:tr>
      <w:tr w:rsidR="00C403AE" w:rsidRPr="00682E38" w:rsidTr="00764868">
        <w:trPr>
          <w:jc w:val="center"/>
        </w:trPr>
        <w:tc>
          <w:tcPr>
            <w:tcW w:w="1770" w:type="dxa"/>
            <w:shd w:val="clear" w:color="auto" w:fill="auto"/>
          </w:tcPr>
          <w:p w:rsidR="00C403AE" w:rsidRPr="00094078" w:rsidRDefault="00C403AE" w:rsidP="00B82F2D">
            <w:pPr>
              <w:pStyle w:val="TableText"/>
            </w:pPr>
            <w:r w:rsidRPr="00C403AE">
              <w:t>Gulam Khan</w:t>
            </w:r>
          </w:p>
        </w:tc>
        <w:tc>
          <w:tcPr>
            <w:tcW w:w="2971" w:type="dxa"/>
            <w:shd w:val="clear" w:color="auto" w:fill="auto"/>
          </w:tcPr>
          <w:p w:rsidR="00C403AE" w:rsidRPr="00094078" w:rsidRDefault="00C403AE" w:rsidP="00B82F2D">
            <w:pPr>
              <w:pStyle w:val="TableText"/>
            </w:pPr>
            <w:r w:rsidRPr="00C403AE">
              <w:t>gulamo-m-khan@criticalsoftware.com</w:t>
            </w:r>
          </w:p>
        </w:tc>
        <w:tc>
          <w:tcPr>
            <w:tcW w:w="2692" w:type="dxa"/>
            <w:shd w:val="clear" w:color="auto" w:fill="auto"/>
          </w:tcPr>
          <w:p w:rsidR="00C403AE" w:rsidRPr="002011A9" w:rsidRDefault="00C403AE" w:rsidP="00B82F2D">
            <w:pPr>
              <w:pStyle w:val="TableText"/>
              <w:rPr>
                <w:noProof/>
              </w:rPr>
            </w:pPr>
            <w:r>
              <w:rPr>
                <w:noProof/>
              </w:rPr>
              <w:t>Contribuinte</w:t>
            </w:r>
          </w:p>
        </w:tc>
        <w:tc>
          <w:tcPr>
            <w:tcW w:w="1248" w:type="dxa"/>
            <w:shd w:val="clear" w:color="auto" w:fill="auto"/>
          </w:tcPr>
          <w:p w:rsidR="00C403AE" w:rsidRPr="00094078" w:rsidRDefault="00282E74" w:rsidP="00B82F2D">
            <w:pPr>
              <w:pStyle w:val="TableText"/>
            </w:pPr>
            <w:r>
              <w:rPr>
                <w:noProof/>
              </w:rPr>
              <w:t>2013-05-20</w:t>
            </w:r>
          </w:p>
        </w:tc>
      </w:tr>
      <w:tr w:rsidR="00682E38" w:rsidRPr="00682E38" w:rsidTr="00764868">
        <w:trPr>
          <w:jc w:val="center"/>
        </w:trPr>
        <w:tc>
          <w:tcPr>
            <w:tcW w:w="1770" w:type="dxa"/>
            <w:shd w:val="clear" w:color="auto" w:fill="auto"/>
          </w:tcPr>
          <w:p w:rsidR="00682E38" w:rsidRPr="00094078" w:rsidRDefault="00C403AE" w:rsidP="00094078">
            <w:pPr>
              <w:pStyle w:val="TableText"/>
            </w:pPr>
            <w:r>
              <w:t>Fábio Ramos</w:t>
            </w:r>
          </w:p>
        </w:tc>
        <w:tc>
          <w:tcPr>
            <w:tcW w:w="2971" w:type="dxa"/>
            <w:shd w:val="clear" w:color="auto" w:fill="auto"/>
          </w:tcPr>
          <w:p w:rsidR="00682E38" w:rsidRPr="00094078" w:rsidRDefault="00C403AE" w:rsidP="00094078">
            <w:pPr>
              <w:pStyle w:val="TableText"/>
            </w:pPr>
            <w:r w:rsidRPr="00C403AE">
              <w:t>fd-ramos@criticalsoftware.com</w:t>
            </w:r>
          </w:p>
        </w:tc>
        <w:tc>
          <w:tcPr>
            <w:tcW w:w="2692" w:type="dxa"/>
            <w:shd w:val="clear" w:color="auto" w:fill="auto"/>
          </w:tcPr>
          <w:p w:rsidR="00682E38" w:rsidRPr="002011A9" w:rsidRDefault="00094078" w:rsidP="00682E38">
            <w:pPr>
              <w:pStyle w:val="TableText"/>
              <w:rPr>
                <w:noProof/>
              </w:rPr>
            </w:pPr>
            <w:r>
              <w:rPr>
                <w:noProof/>
              </w:rPr>
              <w:t>Contribuinte</w:t>
            </w:r>
          </w:p>
        </w:tc>
        <w:tc>
          <w:tcPr>
            <w:tcW w:w="1248" w:type="dxa"/>
            <w:shd w:val="clear" w:color="auto" w:fill="auto"/>
          </w:tcPr>
          <w:p w:rsidR="00682E38" w:rsidRPr="00094078" w:rsidRDefault="00282E74" w:rsidP="00094078">
            <w:pPr>
              <w:pStyle w:val="TableText"/>
            </w:pPr>
            <w:r>
              <w:rPr>
                <w:noProof/>
              </w:rPr>
              <w:t>2013-05-27</w:t>
            </w:r>
          </w:p>
        </w:tc>
      </w:tr>
    </w:tbl>
    <w:p w:rsidR="00682E38" w:rsidRPr="00682E38" w:rsidRDefault="00682E38" w:rsidP="00682E38">
      <w:pPr>
        <w:pStyle w:val="BodyText"/>
        <w:rPr>
          <w:noProof/>
        </w:rPr>
      </w:pPr>
    </w:p>
    <w:tbl>
      <w:tblPr>
        <w:tblW w:w="8695" w:type="dxa"/>
        <w:tblInd w:w="199" w:type="dxa"/>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8695"/>
      </w:tblGrid>
      <w:tr w:rsidR="00682E38" w:rsidRPr="00682E38" w:rsidTr="009409F2">
        <w:trPr>
          <w:cantSplit/>
          <w:trHeight w:val="228"/>
          <w:tblHeader/>
        </w:trPr>
        <w:tc>
          <w:tcPr>
            <w:tcW w:w="8695"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noProof/>
                <w:lang w:val="pt-PT"/>
              </w:rPr>
            </w:pPr>
            <w:r w:rsidRPr="002011A9">
              <w:rPr>
                <w:noProof/>
                <w:lang w:val="pt-PT"/>
              </w:rPr>
              <w:t>Lista de Acesso</w:t>
            </w:r>
          </w:p>
        </w:tc>
      </w:tr>
      <w:tr w:rsidR="00682E38" w:rsidRPr="00682E38" w:rsidTr="009409F2">
        <w:trPr>
          <w:trHeight w:val="319"/>
        </w:trPr>
        <w:tc>
          <w:tcPr>
            <w:tcW w:w="8695" w:type="dxa"/>
            <w:shd w:val="clear" w:color="auto" w:fill="auto"/>
          </w:tcPr>
          <w:p w:rsidR="00682E38" w:rsidRPr="002011A9" w:rsidRDefault="00682E38" w:rsidP="00682E38">
            <w:pPr>
              <w:pStyle w:val="TableHeader"/>
              <w:rPr>
                <w:noProof/>
                <w:lang w:val="pt-PT"/>
              </w:rPr>
            </w:pPr>
            <w:r w:rsidRPr="002011A9">
              <w:rPr>
                <w:noProof/>
                <w:lang w:val="pt-PT"/>
              </w:rPr>
              <w:t>Acesso Interno</w:t>
            </w:r>
          </w:p>
        </w:tc>
      </w:tr>
      <w:tr w:rsidR="00682E38" w:rsidRPr="003752FB" w:rsidTr="009409F2">
        <w:trPr>
          <w:trHeight w:val="319"/>
        </w:trPr>
        <w:tc>
          <w:tcPr>
            <w:tcW w:w="8695" w:type="dxa"/>
            <w:shd w:val="clear" w:color="auto" w:fill="auto"/>
          </w:tcPr>
          <w:p w:rsidR="00682E38" w:rsidRPr="002011A9" w:rsidRDefault="00682E38" w:rsidP="00682E38">
            <w:pPr>
              <w:pStyle w:val="TableText"/>
              <w:rPr>
                <w:noProof/>
              </w:rPr>
            </w:pPr>
            <w:r w:rsidRPr="002011A9">
              <w:rPr>
                <w:noProof/>
              </w:rPr>
              <w:t>De</w:t>
            </w:r>
            <w:r w:rsidR="000B53B9">
              <w:rPr>
                <w:noProof/>
              </w:rPr>
              <w:t>p. Qualidade, Equipa de Projeto</w:t>
            </w:r>
          </w:p>
        </w:tc>
      </w:tr>
      <w:tr w:rsidR="00682E38" w:rsidRPr="00682E38" w:rsidTr="009409F2">
        <w:trPr>
          <w:trHeight w:val="304"/>
        </w:trPr>
        <w:tc>
          <w:tcPr>
            <w:tcW w:w="8695" w:type="dxa"/>
            <w:shd w:val="clear" w:color="auto" w:fill="auto"/>
          </w:tcPr>
          <w:p w:rsidR="00682E38" w:rsidRPr="002011A9" w:rsidRDefault="00682E38" w:rsidP="00682E38">
            <w:pPr>
              <w:pStyle w:val="TableHeader"/>
              <w:rPr>
                <w:noProof/>
                <w:lang w:val="pt-PT"/>
              </w:rPr>
            </w:pPr>
            <w:r w:rsidRPr="002011A9">
              <w:rPr>
                <w:noProof/>
                <w:lang w:val="pt-PT"/>
              </w:rPr>
              <w:t>Accesso Externo</w:t>
            </w:r>
          </w:p>
        </w:tc>
      </w:tr>
      <w:tr w:rsidR="00682E38" w:rsidRPr="00682E38" w:rsidTr="009409F2">
        <w:trPr>
          <w:trHeight w:val="319"/>
        </w:trPr>
        <w:tc>
          <w:tcPr>
            <w:tcW w:w="8695" w:type="dxa"/>
            <w:shd w:val="clear" w:color="auto" w:fill="auto"/>
          </w:tcPr>
          <w:p w:rsidR="00682E38" w:rsidRPr="002011A9" w:rsidRDefault="000B53B9" w:rsidP="009C3A37">
            <w:pPr>
              <w:pStyle w:val="TableText"/>
              <w:rPr>
                <w:noProof/>
              </w:rPr>
            </w:pPr>
            <w:r>
              <w:t>Equipa de projecto</w:t>
            </w:r>
            <w:r w:rsidR="009C3A37">
              <w:t>,</w:t>
            </w:r>
            <w:r>
              <w:t xml:space="preserve"> </w:t>
            </w:r>
            <w:r w:rsidR="009C3A37">
              <w:t xml:space="preserve">Dr. Alessandro Campione e Mr. David Mendes, </w:t>
            </w:r>
            <w:r w:rsidR="0005337C">
              <w:t xml:space="preserve">Mr </w:t>
            </w:r>
            <w:r w:rsidR="0005337C" w:rsidRPr="0005337C">
              <w:t>Pascal Brandt</w:t>
            </w:r>
            <w:r w:rsidR="0005337C">
              <w:t xml:space="preserve">, </w:t>
            </w:r>
            <w:r w:rsidR="009C3A37">
              <w:t xml:space="preserve">equipa </w:t>
            </w:r>
            <w:r>
              <w:t xml:space="preserve">MOASIS e </w:t>
            </w:r>
            <w:r w:rsidR="009C3A37">
              <w:t>Jembi</w:t>
            </w:r>
            <w:r>
              <w:t>.</w:t>
            </w:r>
          </w:p>
        </w:tc>
      </w:tr>
      <w:tr w:rsidR="00682E38" w:rsidRPr="003752FB" w:rsidTr="009409F2">
        <w:trPr>
          <w:trHeight w:val="1004"/>
        </w:trPr>
        <w:tc>
          <w:tcPr>
            <w:tcW w:w="8695" w:type="dxa"/>
            <w:shd w:val="clear" w:color="auto" w:fill="auto"/>
          </w:tcPr>
          <w:p w:rsidR="00682E38" w:rsidRPr="002011A9" w:rsidRDefault="00682E38" w:rsidP="00682E38">
            <w:pPr>
              <w:pStyle w:val="TableText"/>
              <w:rPr>
                <w:noProof/>
              </w:rPr>
            </w:pPr>
            <w:r w:rsidRPr="002011A9">
              <w:rPr>
                <w:noProof/>
              </w:rPr>
              <w:t>O conteúdo do presente documento é copyright da Critical Software S.A.; Este documento é distribuído sob condição de não ser copiado no seu todo ou em parte, ou reproduzido de qualquer outra forma (seja por meio fotográfico ou qualquer outro meio) e o seu conteúdo não deverá ser em caso algum divulgado a qualquer pessoa ou entidade não referida nas listas de acesso interna e externa sem prévio consentimento por escrito das entidades envolvidas.</w:t>
            </w:r>
          </w:p>
        </w:tc>
      </w:tr>
    </w:tbl>
    <w:p w:rsidR="00682E38" w:rsidRPr="00682E38" w:rsidRDefault="00682E38" w:rsidP="00682E38">
      <w:pPr>
        <w:pStyle w:val="BodyText"/>
        <w:rPr>
          <w:noProof/>
        </w:rPr>
      </w:pPr>
    </w:p>
    <w:tbl>
      <w:tblPr>
        <w:tblW w:w="8916"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116"/>
        <w:gridCol w:w="740"/>
        <w:gridCol w:w="116"/>
        <w:gridCol w:w="751"/>
        <w:gridCol w:w="116"/>
        <w:gridCol w:w="1012"/>
        <w:gridCol w:w="116"/>
        <w:gridCol w:w="4130"/>
        <w:gridCol w:w="116"/>
        <w:gridCol w:w="1587"/>
        <w:gridCol w:w="116"/>
      </w:tblGrid>
      <w:tr w:rsidR="00682E38" w:rsidRPr="00682E38" w:rsidTr="00282E74">
        <w:trPr>
          <w:gridBefore w:val="1"/>
          <w:wBefore w:w="116" w:type="dxa"/>
          <w:cantSplit/>
          <w:tblHeader/>
          <w:jc w:val="center"/>
        </w:trPr>
        <w:tc>
          <w:tcPr>
            <w:tcW w:w="8800" w:type="dxa"/>
            <w:gridSpan w:val="10"/>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noProof/>
                <w:lang w:val="pt-PT"/>
              </w:rPr>
            </w:pPr>
            <w:r w:rsidRPr="002011A9">
              <w:rPr>
                <w:noProof/>
                <w:lang w:val="pt-PT"/>
              </w:rPr>
              <w:t>Histórico de Revisões</w:t>
            </w:r>
          </w:p>
        </w:tc>
      </w:tr>
      <w:tr w:rsidR="002011A9" w:rsidRPr="00682E38" w:rsidTr="00282E74">
        <w:trPr>
          <w:gridBefore w:val="1"/>
          <w:wBefore w:w="116" w:type="dxa"/>
          <w:jc w:val="center"/>
        </w:trPr>
        <w:tc>
          <w:tcPr>
            <w:tcW w:w="856" w:type="dxa"/>
            <w:gridSpan w:val="2"/>
            <w:shd w:val="clear" w:color="auto" w:fill="auto"/>
          </w:tcPr>
          <w:p w:rsidR="00682E38" w:rsidRPr="002011A9" w:rsidRDefault="00682E38" w:rsidP="00682E38">
            <w:pPr>
              <w:pStyle w:val="TableHeader"/>
              <w:rPr>
                <w:noProof/>
                <w:lang w:val="pt-PT"/>
              </w:rPr>
            </w:pPr>
            <w:r w:rsidRPr="002011A9">
              <w:rPr>
                <w:noProof/>
                <w:lang w:val="pt-PT"/>
              </w:rPr>
              <w:t>Versão</w:t>
            </w:r>
          </w:p>
        </w:tc>
        <w:tc>
          <w:tcPr>
            <w:tcW w:w="867" w:type="dxa"/>
            <w:gridSpan w:val="2"/>
            <w:shd w:val="clear" w:color="auto" w:fill="auto"/>
          </w:tcPr>
          <w:p w:rsidR="00682E38" w:rsidRPr="002011A9" w:rsidRDefault="00682E38" w:rsidP="00682E38">
            <w:pPr>
              <w:pStyle w:val="TableHeader"/>
              <w:rPr>
                <w:noProof/>
                <w:lang w:val="pt-PT"/>
              </w:rPr>
            </w:pPr>
            <w:r w:rsidRPr="002011A9">
              <w:rPr>
                <w:noProof/>
                <w:lang w:val="pt-PT"/>
              </w:rPr>
              <w:t>Revisão</w:t>
            </w:r>
          </w:p>
        </w:tc>
        <w:tc>
          <w:tcPr>
            <w:tcW w:w="1128" w:type="dxa"/>
            <w:gridSpan w:val="2"/>
            <w:shd w:val="clear" w:color="auto" w:fill="auto"/>
          </w:tcPr>
          <w:p w:rsidR="00682E38" w:rsidRPr="002011A9" w:rsidRDefault="00682E38" w:rsidP="00682E38">
            <w:pPr>
              <w:pStyle w:val="TableHeader"/>
              <w:rPr>
                <w:noProof/>
                <w:lang w:val="pt-PT"/>
              </w:rPr>
            </w:pPr>
            <w:r w:rsidRPr="002011A9">
              <w:rPr>
                <w:noProof/>
                <w:lang w:val="pt-PT"/>
              </w:rPr>
              <w:t>Data</w:t>
            </w:r>
          </w:p>
        </w:tc>
        <w:tc>
          <w:tcPr>
            <w:tcW w:w="4246" w:type="dxa"/>
            <w:gridSpan w:val="2"/>
            <w:shd w:val="clear" w:color="auto" w:fill="auto"/>
          </w:tcPr>
          <w:p w:rsidR="00682E38" w:rsidRPr="002011A9" w:rsidRDefault="00682E38" w:rsidP="00682E38">
            <w:pPr>
              <w:pStyle w:val="TableHeader"/>
              <w:rPr>
                <w:noProof/>
                <w:lang w:val="pt-PT"/>
              </w:rPr>
            </w:pPr>
            <w:r w:rsidRPr="002011A9">
              <w:rPr>
                <w:noProof/>
                <w:lang w:val="pt-PT"/>
              </w:rPr>
              <w:t>Descrição</w:t>
            </w:r>
          </w:p>
        </w:tc>
        <w:tc>
          <w:tcPr>
            <w:tcW w:w="1703" w:type="dxa"/>
            <w:gridSpan w:val="2"/>
            <w:shd w:val="clear" w:color="auto" w:fill="auto"/>
          </w:tcPr>
          <w:p w:rsidR="00682E38" w:rsidRPr="002011A9" w:rsidRDefault="00682E38" w:rsidP="00682E38">
            <w:pPr>
              <w:pStyle w:val="TableHeader"/>
              <w:rPr>
                <w:noProof/>
                <w:lang w:val="pt-PT"/>
              </w:rPr>
            </w:pPr>
            <w:r w:rsidRPr="002011A9">
              <w:rPr>
                <w:noProof/>
                <w:lang w:val="pt-PT"/>
              </w:rPr>
              <w:t>Autor</w:t>
            </w:r>
          </w:p>
        </w:tc>
      </w:tr>
      <w:tr w:rsidR="002011A9" w:rsidRPr="00682E38" w:rsidTr="00282E74">
        <w:trPr>
          <w:gridBefore w:val="1"/>
          <w:wBefore w:w="116" w:type="dxa"/>
          <w:jc w:val="center"/>
        </w:trPr>
        <w:tc>
          <w:tcPr>
            <w:tcW w:w="856" w:type="dxa"/>
            <w:gridSpan w:val="2"/>
            <w:shd w:val="clear" w:color="auto" w:fill="auto"/>
          </w:tcPr>
          <w:p w:rsidR="00682E38" w:rsidRPr="002011A9" w:rsidRDefault="00682E38" w:rsidP="00682E38">
            <w:pPr>
              <w:pStyle w:val="TableText"/>
              <w:rPr>
                <w:noProof/>
              </w:rPr>
            </w:pPr>
          </w:p>
        </w:tc>
        <w:tc>
          <w:tcPr>
            <w:tcW w:w="867" w:type="dxa"/>
            <w:gridSpan w:val="2"/>
            <w:shd w:val="clear" w:color="auto" w:fill="auto"/>
          </w:tcPr>
          <w:p w:rsidR="00682E38" w:rsidRPr="002011A9" w:rsidRDefault="00C012BD" w:rsidP="00682E38">
            <w:pPr>
              <w:pStyle w:val="TableText"/>
              <w:rPr>
                <w:noProof/>
              </w:rPr>
            </w:pPr>
            <w:r>
              <w:rPr>
                <w:noProof/>
              </w:rPr>
              <w:t>0.01</w:t>
            </w:r>
          </w:p>
        </w:tc>
        <w:tc>
          <w:tcPr>
            <w:tcW w:w="1128" w:type="dxa"/>
            <w:gridSpan w:val="2"/>
            <w:shd w:val="clear" w:color="auto" w:fill="auto"/>
          </w:tcPr>
          <w:p w:rsidR="00682E38" w:rsidRPr="002011A9" w:rsidRDefault="00840FFB" w:rsidP="00840FFB">
            <w:pPr>
              <w:pStyle w:val="TableText"/>
              <w:rPr>
                <w:noProof/>
              </w:rPr>
            </w:pPr>
            <w:r>
              <w:rPr>
                <w:noProof/>
              </w:rPr>
              <w:t>2013-05</w:t>
            </w:r>
            <w:r w:rsidR="00C012BD">
              <w:rPr>
                <w:noProof/>
              </w:rPr>
              <w:t>-</w:t>
            </w:r>
            <w:r>
              <w:rPr>
                <w:noProof/>
              </w:rPr>
              <w:t>07</w:t>
            </w:r>
          </w:p>
        </w:tc>
        <w:tc>
          <w:tcPr>
            <w:tcW w:w="4246" w:type="dxa"/>
            <w:gridSpan w:val="2"/>
            <w:shd w:val="clear" w:color="auto" w:fill="auto"/>
          </w:tcPr>
          <w:p w:rsidR="00682E38" w:rsidRPr="002011A9" w:rsidRDefault="00C012BD" w:rsidP="00682E38">
            <w:pPr>
              <w:pStyle w:val="TableText"/>
              <w:rPr>
                <w:noProof/>
              </w:rPr>
            </w:pPr>
            <w:r>
              <w:rPr>
                <w:noProof/>
              </w:rPr>
              <w:t>Criação do documento</w:t>
            </w:r>
          </w:p>
        </w:tc>
        <w:tc>
          <w:tcPr>
            <w:tcW w:w="1703" w:type="dxa"/>
            <w:gridSpan w:val="2"/>
            <w:shd w:val="clear" w:color="auto" w:fill="auto"/>
          </w:tcPr>
          <w:p w:rsidR="00682E38" w:rsidRPr="002011A9" w:rsidRDefault="00C012BD" w:rsidP="00682E38">
            <w:pPr>
              <w:pStyle w:val="TableText"/>
              <w:rPr>
                <w:noProof/>
              </w:rPr>
            </w:pPr>
            <w:r>
              <w:rPr>
                <w:noProof/>
              </w:rPr>
              <w:t>Délio Nhantumbo</w:t>
            </w:r>
          </w:p>
        </w:tc>
      </w:tr>
      <w:tr w:rsidR="00917196" w:rsidRPr="00682E38" w:rsidTr="00282E74">
        <w:trPr>
          <w:gridBefore w:val="1"/>
          <w:wBefore w:w="116" w:type="dxa"/>
          <w:jc w:val="center"/>
        </w:trPr>
        <w:tc>
          <w:tcPr>
            <w:tcW w:w="856" w:type="dxa"/>
            <w:gridSpan w:val="2"/>
            <w:shd w:val="clear" w:color="auto" w:fill="auto"/>
          </w:tcPr>
          <w:p w:rsidR="00917196" w:rsidRPr="002011A9" w:rsidRDefault="00917196" w:rsidP="00682E38">
            <w:pPr>
              <w:pStyle w:val="TableText"/>
              <w:rPr>
                <w:noProof/>
              </w:rPr>
            </w:pPr>
          </w:p>
        </w:tc>
        <w:tc>
          <w:tcPr>
            <w:tcW w:w="867" w:type="dxa"/>
            <w:gridSpan w:val="2"/>
            <w:shd w:val="clear" w:color="auto" w:fill="auto"/>
          </w:tcPr>
          <w:p w:rsidR="00917196" w:rsidRDefault="00917196" w:rsidP="00682E38">
            <w:pPr>
              <w:pStyle w:val="TableText"/>
              <w:rPr>
                <w:noProof/>
              </w:rPr>
            </w:pPr>
            <w:r>
              <w:rPr>
                <w:noProof/>
              </w:rPr>
              <w:t>0.02</w:t>
            </w:r>
          </w:p>
        </w:tc>
        <w:tc>
          <w:tcPr>
            <w:tcW w:w="1128" w:type="dxa"/>
            <w:gridSpan w:val="2"/>
            <w:shd w:val="clear" w:color="auto" w:fill="auto"/>
          </w:tcPr>
          <w:p w:rsidR="00917196" w:rsidRDefault="00917196" w:rsidP="00840FFB">
            <w:pPr>
              <w:pStyle w:val="TableText"/>
              <w:rPr>
                <w:noProof/>
              </w:rPr>
            </w:pPr>
            <w:r>
              <w:rPr>
                <w:noProof/>
              </w:rPr>
              <w:t>2013-05-20</w:t>
            </w:r>
          </w:p>
        </w:tc>
        <w:tc>
          <w:tcPr>
            <w:tcW w:w="4246" w:type="dxa"/>
            <w:gridSpan w:val="2"/>
            <w:shd w:val="clear" w:color="auto" w:fill="auto"/>
          </w:tcPr>
          <w:p w:rsidR="00917196" w:rsidRDefault="00917196" w:rsidP="00682E38">
            <w:pPr>
              <w:pStyle w:val="TableText"/>
              <w:rPr>
                <w:noProof/>
              </w:rPr>
            </w:pPr>
            <w:r>
              <w:rPr>
                <w:noProof/>
              </w:rPr>
              <w:t>Revisão do documento</w:t>
            </w:r>
          </w:p>
        </w:tc>
        <w:tc>
          <w:tcPr>
            <w:tcW w:w="1703" w:type="dxa"/>
            <w:gridSpan w:val="2"/>
            <w:shd w:val="clear" w:color="auto" w:fill="auto"/>
          </w:tcPr>
          <w:p w:rsidR="00917196" w:rsidRDefault="00917196" w:rsidP="00682E38">
            <w:pPr>
              <w:pStyle w:val="TableText"/>
              <w:rPr>
                <w:noProof/>
              </w:rPr>
            </w:pPr>
            <w:r>
              <w:rPr>
                <w:noProof/>
              </w:rPr>
              <w:t>Gulam Khan</w:t>
            </w:r>
          </w:p>
        </w:tc>
      </w:tr>
      <w:tr w:rsidR="00764868" w:rsidRPr="00682E38" w:rsidTr="00282E74">
        <w:trPr>
          <w:gridBefore w:val="1"/>
          <w:wBefore w:w="116" w:type="dxa"/>
          <w:jc w:val="center"/>
        </w:trPr>
        <w:tc>
          <w:tcPr>
            <w:tcW w:w="856" w:type="dxa"/>
            <w:gridSpan w:val="2"/>
            <w:shd w:val="clear" w:color="auto" w:fill="auto"/>
          </w:tcPr>
          <w:p w:rsidR="00764868" w:rsidRPr="002011A9" w:rsidRDefault="00764868" w:rsidP="00DD048D">
            <w:pPr>
              <w:pStyle w:val="TableText"/>
              <w:rPr>
                <w:noProof/>
              </w:rPr>
            </w:pPr>
          </w:p>
        </w:tc>
        <w:tc>
          <w:tcPr>
            <w:tcW w:w="867" w:type="dxa"/>
            <w:gridSpan w:val="2"/>
            <w:shd w:val="clear" w:color="auto" w:fill="auto"/>
          </w:tcPr>
          <w:p w:rsidR="00764868" w:rsidRDefault="00764868" w:rsidP="00DD048D">
            <w:pPr>
              <w:pStyle w:val="TableText"/>
              <w:rPr>
                <w:noProof/>
              </w:rPr>
            </w:pPr>
            <w:r>
              <w:rPr>
                <w:noProof/>
              </w:rPr>
              <w:t>0.03</w:t>
            </w:r>
          </w:p>
        </w:tc>
        <w:tc>
          <w:tcPr>
            <w:tcW w:w="1128" w:type="dxa"/>
            <w:gridSpan w:val="2"/>
            <w:shd w:val="clear" w:color="auto" w:fill="auto"/>
          </w:tcPr>
          <w:p w:rsidR="00764868" w:rsidRDefault="00764868" w:rsidP="00DD048D">
            <w:pPr>
              <w:pStyle w:val="TableText"/>
              <w:rPr>
                <w:noProof/>
              </w:rPr>
            </w:pPr>
            <w:r>
              <w:rPr>
                <w:noProof/>
              </w:rPr>
              <w:t>2013-05-22</w:t>
            </w:r>
          </w:p>
        </w:tc>
        <w:tc>
          <w:tcPr>
            <w:tcW w:w="4246" w:type="dxa"/>
            <w:gridSpan w:val="2"/>
            <w:shd w:val="clear" w:color="auto" w:fill="auto"/>
          </w:tcPr>
          <w:p w:rsidR="00764868" w:rsidRDefault="00764868" w:rsidP="00DD048D">
            <w:pPr>
              <w:pStyle w:val="TableText"/>
              <w:rPr>
                <w:noProof/>
              </w:rPr>
            </w:pPr>
            <w:r>
              <w:rPr>
                <w:noProof/>
              </w:rPr>
              <w:t>Integração de comentários</w:t>
            </w:r>
          </w:p>
        </w:tc>
        <w:tc>
          <w:tcPr>
            <w:tcW w:w="1703" w:type="dxa"/>
            <w:gridSpan w:val="2"/>
            <w:shd w:val="clear" w:color="auto" w:fill="auto"/>
          </w:tcPr>
          <w:p w:rsidR="00764868" w:rsidRDefault="00764868" w:rsidP="00DD048D">
            <w:pPr>
              <w:pStyle w:val="TableText"/>
              <w:rPr>
                <w:noProof/>
              </w:rPr>
            </w:pPr>
            <w:r>
              <w:rPr>
                <w:noProof/>
              </w:rPr>
              <w:t>Délio Nhantumbo</w:t>
            </w:r>
          </w:p>
        </w:tc>
      </w:tr>
      <w:tr w:rsidR="00620F0C" w:rsidRPr="00682E38" w:rsidTr="00282E74">
        <w:trPr>
          <w:gridBefore w:val="1"/>
          <w:wBefore w:w="116" w:type="dxa"/>
          <w:jc w:val="center"/>
        </w:trPr>
        <w:tc>
          <w:tcPr>
            <w:tcW w:w="856" w:type="dxa"/>
            <w:gridSpan w:val="2"/>
            <w:shd w:val="clear" w:color="auto" w:fill="auto"/>
          </w:tcPr>
          <w:p w:rsidR="00620F0C" w:rsidRPr="002011A9" w:rsidRDefault="00620F0C" w:rsidP="00682E38">
            <w:pPr>
              <w:pStyle w:val="TableText"/>
              <w:rPr>
                <w:noProof/>
              </w:rPr>
            </w:pPr>
          </w:p>
        </w:tc>
        <w:tc>
          <w:tcPr>
            <w:tcW w:w="867" w:type="dxa"/>
            <w:gridSpan w:val="2"/>
            <w:shd w:val="clear" w:color="auto" w:fill="auto"/>
          </w:tcPr>
          <w:p w:rsidR="00620F0C" w:rsidRDefault="00764868" w:rsidP="00682E38">
            <w:pPr>
              <w:pStyle w:val="TableText"/>
              <w:rPr>
                <w:noProof/>
              </w:rPr>
            </w:pPr>
            <w:r>
              <w:rPr>
                <w:noProof/>
              </w:rPr>
              <w:t>0.04</w:t>
            </w:r>
          </w:p>
        </w:tc>
        <w:tc>
          <w:tcPr>
            <w:tcW w:w="1128" w:type="dxa"/>
            <w:gridSpan w:val="2"/>
            <w:shd w:val="clear" w:color="auto" w:fill="auto"/>
          </w:tcPr>
          <w:p w:rsidR="00620F0C" w:rsidRDefault="00620F0C" w:rsidP="00764868">
            <w:pPr>
              <w:pStyle w:val="TableText"/>
              <w:rPr>
                <w:noProof/>
              </w:rPr>
            </w:pPr>
            <w:r>
              <w:rPr>
                <w:noProof/>
              </w:rPr>
              <w:t>2013-05-2</w:t>
            </w:r>
            <w:r w:rsidR="00764868">
              <w:rPr>
                <w:noProof/>
              </w:rPr>
              <w:t>7</w:t>
            </w:r>
          </w:p>
        </w:tc>
        <w:tc>
          <w:tcPr>
            <w:tcW w:w="4246" w:type="dxa"/>
            <w:gridSpan w:val="2"/>
            <w:shd w:val="clear" w:color="auto" w:fill="auto"/>
          </w:tcPr>
          <w:p w:rsidR="00620F0C" w:rsidRDefault="00764868" w:rsidP="00682E38">
            <w:pPr>
              <w:pStyle w:val="TableText"/>
              <w:rPr>
                <w:noProof/>
              </w:rPr>
            </w:pPr>
            <w:r>
              <w:rPr>
                <w:noProof/>
              </w:rPr>
              <w:t xml:space="preserve">Revisão </w:t>
            </w:r>
          </w:p>
        </w:tc>
        <w:tc>
          <w:tcPr>
            <w:tcW w:w="1703" w:type="dxa"/>
            <w:gridSpan w:val="2"/>
            <w:shd w:val="clear" w:color="auto" w:fill="auto"/>
          </w:tcPr>
          <w:p w:rsidR="00620F0C" w:rsidRDefault="00764868" w:rsidP="00682E38">
            <w:pPr>
              <w:pStyle w:val="TableText"/>
              <w:rPr>
                <w:noProof/>
              </w:rPr>
            </w:pPr>
            <w:r>
              <w:rPr>
                <w:noProof/>
              </w:rPr>
              <w:t>Paulo Grácio</w:t>
            </w:r>
          </w:p>
        </w:tc>
      </w:tr>
      <w:tr w:rsidR="00CE27C1" w:rsidRPr="00682E38" w:rsidTr="00282E74">
        <w:trPr>
          <w:gridBefore w:val="1"/>
          <w:wBefore w:w="116" w:type="dxa"/>
          <w:jc w:val="center"/>
        </w:trPr>
        <w:tc>
          <w:tcPr>
            <w:tcW w:w="856" w:type="dxa"/>
            <w:gridSpan w:val="2"/>
            <w:shd w:val="clear" w:color="auto" w:fill="auto"/>
          </w:tcPr>
          <w:p w:rsidR="00CE27C1" w:rsidRPr="002011A9" w:rsidRDefault="00CE27C1" w:rsidP="00682E38">
            <w:pPr>
              <w:pStyle w:val="TableText"/>
              <w:rPr>
                <w:noProof/>
              </w:rPr>
            </w:pPr>
          </w:p>
        </w:tc>
        <w:tc>
          <w:tcPr>
            <w:tcW w:w="867" w:type="dxa"/>
            <w:gridSpan w:val="2"/>
            <w:shd w:val="clear" w:color="auto" w:fill="auto"/>
          </w:tcPr>
          <w:p w:rsidR="00CE27C1" w:rsidRDefault="00CE27C1" w:rsidP="00682E38">
            <w:pPr>
              <w:pStyle w:val="TableText"/>
              <w:rPr>
                <w:noProof/>
              </w:rPr>
            </w:pPr>
            <w:r>
              <w:rPr>
                <w:noProof/>
              </w:rPr>
              <w:t>0.05</w:t>
            </w:r>
          </w:p>
        </w:tc>
        <w:tc>
          <w:tcPr>
            <w:tcW w:w="1128" w:type="dxa"/>
            <w:gridSpan w:val="2"/>
            <w:shd w:val="clear" w:color="auto" w:fill="auto"/>
          </w:tcPr>
          <w:p w:rsidR="00CE27C1" w:rsidRDefault="00CE27C1" w:rsidP="00764868">
            <w:pPr>
              <w:pStyle w:val="TableText"/>
              <w:rPr>
                <w:noProof/>
              </w:rPr>
            </w:pPr>
            <w:r>
              <w:rPr>
                <w:noProof/>
              </w:rPr>
              <w:t>2013-05-27</w:t>
            </w:r>
          </w:p>
        </w:tc>
        <w:tc>
          <w:tcPr>
            <w:tcW w:w="4246" w:type="dxa"/>
            <w:gridSpan w:val="2"/>
            <w:shd w:val="clear" w:color="auto" w:fill="auto"/>
          </w:tcPr>
          <w:p w:rsidR="00CE27C1" w:rsidRDefault="00CE27C1" w:rsidP="00682E38">
            <w:pPr>
              <w:pStyle w:val="TableText"/>
              <w:rPr>
                <w:noProof/>
              </w:rPr>
            </w:pPr>
            <w:r>
              <w:rPr>
                <w:noProof/>
              </w:rPr>
              <w:t>Revisão</w:t>
            </w:r>
          </w:p>
        </w:tc>
        <w:tc>
          <w:tcPr>
            <w:tcW w:w="1703" w:type="dxa"/>
            <w:gridSpan w:val="2"/>
            <w:shd w:val="clear" w:color="auto" w:fill="auto"/>
          </w:tcPr>
          <w:p w:rsidR="00CE27C1" w:rsidRDefault="00CE27C1" w:rsidP="00682E38">
            <w:pPr>
              <w:pStyle w:val="TableText"/>
              <w:rPr>
                <w:noProof/>
              </w:rPr>
            </w:pPr>
            <w:r>
              <w:rPr>
                <w:noProof/>
              </w:rPr>
              <w:t>Fábio Ramos</w:t>
            </w:r>
          </w:p>
        </w:tc>
      </w:tr>
      <w:tr w:rsidR="00282E74" w:rsidRPr="00B10836" w:rsidTr="00282E74">
        <w:trPr>
          <w:gridAfter w:val="1"/>
          <w:wAfter w:w="116" w:type="dxa"/>
          <w:jc w:val="center"/>
        </w:trPr>
        <w:tc>
          <w:tcPr>
            <w:tcW w:w="856" w:type="dxa"/>
            <w:gridSpan w:val="2"/>
            <w:shd w:val="clear" w:color="auto" w:fill="auto"/>
          </w:tcPr>
          <w:p w:rsidR="00282E74" w:rsidRDefault="00282E74" w:rsidP="00B06A60">
            <w:pPr>
              <w:pStyle w:val="TableText"/>
              <w:rPr>
                <w:noProof/>
              </w:rPr>
            </w:pPr>
            <w:r>
              <w:rPr>
                <w:noProof/>
              </w:rPr>
              <w:t>01</w:t>
            </w:r>
          </w:p>
        </w:tc>
        <w:tc>
          <w:tcPr>
            <w:tcW w:w="867" w:type="dxa"/>
            <w:gridSpan w:val="2"/>
            <w:shd w:val="clear" w:color="auto" w:fill="auto"/>
          </w:tcPr>
          <w:p w:rsidR="00282E74" w:rsidRPr="00304565" w:rsidRDefault="00282E74" w:rsidP="00B06A60">
            <w:pPr>
              <w:pStyle w:val="TableText"/>
              <w:rPr>
                <w:noProof/>
              </w:rPr>
            </w:pPr>
          </w:p>
        </w:tc>
        <w:tc>
          <w:tcPr>
            <w:tcW w:w="1128" w:type="dxa"/>
            <w:gridSpan w:val="2"/>
            <w:shd w:val="clear" w:color="auto" w:fill="auto"/>
          </w:tcPr>
          <w:p w:rsidR="00282E74" w:rsidRDefault="00282E74" w:rsidP="00B06A60">
            <w:pPr>
              <w:pStyle w:val="TableText"/>
              <w:rPr>
                <w:noProof/>
              </w:rPr>
            </w:pPr>
            <w:r>
              <w:rPr>
                <w:noProof/>
              </w:rPr>
              <w:t>2013-06-12</w:t>
            </w:r>
          </w:p>
        </w:tc>
        <w:tc>
          <w:tcPr>
            <w:tcW w:w="4246" w:type="dxa"/>
            <w:gridSpan w:val="2"/>
            <w:shd w:val="clear" w:color="auto" w:fill="auto"/>
          </w:tcPr>
          <w:p w:rsidR="00282E74" w:rsidRDefault="00282E74" w:rsidP="00B06A60">
            <w:pPr>
              <w:pStyle w:val="TableText"/>
              <w:rPr>
                <w:noProof/>
              </w:rPr>
            </w:pPr>
            <w:r>
              <w:rPr>
                <w:noProof/>
              </w:rPr>
              <w:t>Versão enviada ao cliente.</w:t>
            </w:r>
          </w:p>
        </w:tc>
        <w:tc>
          <w:tcPr>
            <w:tcW w:w="1703" w:type="dxa"/>
            <w:gridSpan w:val="2"/>
            <w:shd w:val="clear" w:color="auto" w:fill="auto"/>
          </w:tcPr>
          <w:p w:rsidR="00282E74" w:rsidRDefault="00282E74" w:rsidP="00B06A60">
            <w:pPr>
              <w:pStyle w:val="TableText"/>
              <w:jc w:val="left"/>
              <w:rPr>
                <w:noProof/>
              </w:rPr>
            </w:pPr>
            <w:r>
              <w:rPr>
                <w:noProof/>
              </w:rPr>
              <w:t>Luis Gaspar</w:t>
            </w:r>
          </w:p>
        </w:tc>
      </w:tr>
      <w:tr w:rsidR="00A51742" w:rsidRPr="00582C7C" w:rsidTr="00A51742">
        <w:trPr>
          <w:gridAfter w:val="1"/>
          <w:wAfter w:w="116" w:type="dxa"/>
          <w:jc w:val="center"/>
        </w:trPr>
        <w:tc>
          <w:tcPr>
            <w:tcW w:w="856" w:type="dxa"/>
            <w:gridSpan w:val="2"/>
            <w:tcBorders>
              <w:top w:val="single" w:sz="4" w:space="0" w:color="696969"/>
              <w:left w:val="single" w:sz="4" w:space="0" w:color="B71234"/>
              <w:bottom w:val="single" w:sz="4" w:space="0" w:color="B71234"/>
              <w:right w:val="single" w:sz="4" w:space="0" w:color="696969"/>
            </w:tcBorders>
            <w:shd w:val="clear" w:color="auto" w:fill="auto"/>
          </w:tcPr>
          <w:p w:rsidR="00A51742" w:rsidRDefault="00AF410D" w:rsidP="00582C7C">
            <w:pPr>
              <w:pStyle w:val="TableText"/>
              <w:rPr>
                <w:noProof/>
              </w:rPr>
            </w:pPr>
            <w:r>
              <w:rPr>
                <w:noProof/>
              </w:rPr>
              <w:t>02</w:t>
            </w:r>
          </w:p>
        </w:tc>
        <w:tc>
          <w:tcPr>
            <w:tcW w:w="867" w:type="dxa"/>
            <w:gridSpan w:val="2"/>
            <w:tcBorders>
              <w:top w:val="single" w:sz="4" w:space="0" w:color="696969"/>
              <w:left w:val="single" w:sz="4" w:space="0" w:color="696969"/>
              <w:bottom w:val="single" w:sz="4" w:space="0" w:color="B71234"/>
              <w:right w:val="single" w:sz="4" w:space="0" w:color="696969"/>
            </w:tcBorders>
            <w:shd w:val="clear" w:color="auto" w:fill="auto"/>
          </w:tcPr>
          <w:p w:rsidR="00A51742" w:rsidRPr="00304565" w:rsidRDefault="00A51742" w:rsidP="00582C7C">
            <w:pPr>
              <w:pStyle w:val="TableText"/>
              <w:rPr>
                <w:noProof/>
              </w:rPr>
            </w:pPr>
            <w:r>
              <w:rPr>
                <w:noProof/>
              </w:rPr>
              <w:t>1.01</w:t>
            </w:r>
          </w:p>
        </w:tc>
        <w:tc>
          <w:tcPr>
            <w:tcW w:w="1128" w:type="dxa"/>
            <w:gridSpan w:val="2"/>
            <w:tcBorders>
              <w:top w:val="single" w:sz="4" w:space="0" w:color="696969"/>
              <w:left w:val="single" w:sz="4" w:space="0" w:color="696969"/>
              <w:bottom w:val="single" w:sz="4" w:space="0" w:color="B71234"/>
              <w:right w:val="single" w:sz="4" w:space="0" w:color="696969"/>
            </w:tcBorders>
            <w:shd w:val="clear" w:color="auto" w:fill="auto"/>
          </w:tcPr>
          <w:p w:rsidR="00A51742" w:rsidRDefault="00A51742" w:rsidP="00582C7C">
            <w:pPr>
              <w:pStyle w:val="TableText"/>
              <w:rPr>
                <w:noProof/>
              </w:rPr>
            </w:pPr>
            <w:r>
              <w:rPr>
                <w:noProof/>
              </w:rPr>
              <w:t>2013-07-15</w:t>
            </w:r>
          </w:p>
        </w:tc>
        <w:tc>
          <w:tcPr>
            <w:tcW w:w="4246" w:type="dxa"/>
            <w:gridSpan w:val="2"/>
            <w:tcBorders>
              <w:top w:val="single" w:sz="4" w:space="0" w:color="696969"/>
              <w:left w:val="single" w:sz="4" w:space="0" w:color="696969"/>
              <w:bottom w:val="single" w:sz="4" w:space="0" w:color="B71234"/>
              <w:right w:val="single" w:sz="4" w:space="0" w:color="696969"/>
            </w:tcBorders>
            <w:shd w:val="clear" w:color="auto" w:fill="auto"/>
          </w:tcPr>
          <w:p w:rsidR="00A51742" w:rsidRPr="00582C7C" w:rsidRDefault="00A51742" w:rsidP="00582C7C">
            <w:pPr>
              <w:pStyle w:val="TableText"/>
              <w:rPr>
                <w:noProof/>
              </w:rPr>
            </w:pPr>
            <w:r w:rsidRPr="00582C7C">
              <w:rPr>
                <w:noProof/>
              </w:rPr>
              <w:t>Inclusão de comentários da Jembi/MOASIS</w:t>
            </w:r>
          </w:p>
        </w:tc>
        <w:tc>
          <w:tcPr>
            <w:tcW w:w="1703" w:type="dxa"/>
            <w:gridSpan w:val="2"/>
            <w:tcBorders>
              <w:top w:val="single" w:sz="4" w:space="0" w:color="696969"/>
              <w:left w:val="single" w:sz="4" w:space="0" w:color="696969"/>
              <w:bottom w:val="single" w:sz="4" w:space="0" w:color="B71234"/>
              <w:right w:val="single" w:sz="4" w:space="0" w:color="B71234"/>
            </w:tcBorders>
            <w:shd w:val="clear" w:color="auto" w:fill="auto"/>
          </w:tcPr>
          <w:p w:rsidR="00A51742" w:rsidRPr="00582C7C" w:rsidRDefault="00A51742" w:rsidP="00582C7C">
            <w:pPr>
              <w:pStyle w:val="TableText"/>
              <w:jc w:val="left"/>
              <w:rPr>
                <w:noProof/>
              </w:rPr>
            </w:pPr>
            <w:r>
              <w:rPr>
                <w:noProof/>
              </w:rPr>
              <w:t>Paulo Grácio</w:t>
            </w:r>
          </w:p>
        </w:tc>
      </w:tr>
    </w:tbl>
    <w:p w:rsidR="00682E38" w:rsidRPr="00682E38" w:rsidRDefault="00682E38" w:rsidP="00486523">
      <w:pPr>
        <w:pStyle w:val="BodyText"/>
        <w:ind w:left="0"/>
        <w:rPr>
          <w:noProof/>
        </w:rPr>
      </w:pPr>
    </w:p>
    <w:p w:rsidR="00682E38" w:rsidRPr="00682E38" w:rsidRDefault="00682E38" w:rsidP="00682E38">
      <w:pPr>
        <w:pStyle w:val="Title"/>
        <w:rPr>
          <w:noProof/>
        </w:rPr>
      </w:pPr>
      <w:r w:rsidRPr="00682E38">
        <w:rPr>
          <w:noProof/>
        </w:rPr>
        <w:br w:type="page"/>
      </w:r>
      <w:r w:rsidRPr="00682E38">
        <w:rPr>
          <w:noProof/>
        </w:rPr>
        <w:lastRenderedPageBreak/>
        <w:t>Índice</w:t>
      </w:r>
    </w:p>
    <w:p w:rsidR="00AF410D" w:rsidRPr="00381374" w:rsidRDefault="00682E38">
      <w:pPr>
        <w:pStyle w:val="TOC1"/>
        <w:tabs>
          <w:tab w:val="left" w:pos="680"/>
          <w:tab w:val="right" w:leader="dot" w:pos="8948"/>
        </w:tabs>
        <w:rPr>
          <w:rFonts w:ascii="Calibri" w:eastAsia="PMingLiU" w:hAnsi="Calibri"/>
          <w:noProof/>
          <w:color w:val="auto"/>
          <w:sz w:val="22"/>
          <w:szCs w:val="22"/>
          <w:lang w:eastAsia="pt-PT"/>
        </w:rPr>
      </w:pPr>
      <w:r w:rsidRPr="00682E38">
        <w:rPr>
          <w:noProof/>
        </w:rPr>
        <w:fldChar w:fldCharType="begin"/>
      </w:r>
      <w:r w:rsidRPr="00682E38">
        <w:rPr>
          <w:noProof/>
        </w:rPr>
        <w:instrText xml:space="preserve"> TOC \o "1-4" \* MERGEFORMAT </w:instrText>
      </w:r>
      <w:r w:rsidRPr="00682E38">
        <w:rPr>
          <w:noProof/>
        </w:rPr>
        <w:fldChar w:fldCharType="separate"/>
      </w:r>
      <w:r w:rsidR="00AF410D">
        <w:rPr>
          <w:noProof/>
        </w:rPr>
        <w:t>1</w:t>
      </w:r>
      <w:r w:rsidR="00AF410D" w:rsidRPr="00381374">
        <w:rPr>
          <w:rFonts w:ascii="Calibri" w:eastAsia="PMingLiU" w:hAnsi="Calibri"/>
          <w:noProof/>
          <w:color w:val="auto"/>
          <w:sz w:val="22"/>
          <w:szCs w:val="22"/>
          <w:lang w:eastAsia="pt-PT"/>
        </w:rPr>
        <w:tab/>
      </w:r>
      <w:r w:rsidR="00AF410D">
        <w:rPr>
          <w:noProof/>
        </w:rPr>
        <w:t>Introdução</w:t>
      </w:r>
      <w:r w:rsidR="00AF410D">
        <w:rPr>
          <w:noProof/>
        </w:rPr>
        <w:tab/>
      </w:r>
      <w:r w:rsidR="00AF410D">
        <w:rPr>
          <w:noProof/>
        </w:rPr>
        <w:fldChar w:fldCharType="begin"/>
      </w:r>
      <w:r w:rsidR="00AF410D">
        <w:rPr>
          <w:noProof/>
        </w:rPr>
        <w:instrText xml:space="preserve"> PAGEREF _Toc364669351 \h </w:instrText>
      </w:r>
      <w:r w:rsidR="00AF410D">
        <w:rPr>
          <w:noProof/>
        </w:rPr>
      </w:r>
      <w:r w:rsidR="00AF410D">
        <w:rPr>
          <w:noProof/>
        </w:rPr>
        <w:fldChar w:fldCharType="separate"/>
      </w:r>
      <w:r w:rsidR="00AF410D">
        <w:rPr>
          <w:noProof/>
        </w:rPr>
        <w:t>6</w:t>
      </w:r>
      <w:r w:rsidR="00AF410D">
        <w:rPr>
          <w:noProof/>
        </w:rP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1.1</w:t>
      </w:r>
      <w:r w:rsidRPr="00381374">
        <w:rPr>
          <w:rFonts w:ascii="Calibri" w:eastAsia="PMingLiU" w:hAnsi="Calibri"/>
          <w:szCs w:val="22"/>
          <w:lang w:eastAsia="pt-PT"/>
        </w:rPr>
        <w:tab/>
      </w:r>
      <w:r>
        <w:t>Objectivo</w:t>
      </w:r>
      <w:r>
        <w:tab/>
      </w:r>
      <w:r>
        <w:fldChar w:fldCharType="begin"/>
      </w:r>
      <w:r>
        <w:instrText xml:space="preserve"> PAGEREF _Toc364669352 \h </w:instrText>
      </w:r>
      <w:r>
        <w:fldChar w:fldCharType="separate"/>
      </w:r>
      <w:r>
        <w:t>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1.2</w:t>
      </w:r>
      <w:r w:rsidRPr="00381374">
        <w:rPr>
          <w:rFonts w:ascii="Calibri" w:eastAsia="PMingLiU" w:hAnsi="Calibri"/>
          <w:szCs w:val="22"/>
          <w:lang w:eastAsia="pt-PT"/>
        </w:rPr>
        <w:tab/>
      </w:r>
      <w:r>
        <w:t>Âmbito</w:t>
      </w:r>
      <w:r>
        <w:tab/>
      </w:r>
      <w:r>
        <w:fldChar w:fldCharType="begin"/>
      </w:r>
      <w:r>
        <w:instrText xml:space="preserve"> PAGEREF _Toc364669353 \h </w:instrText>
      </w:r>
      <w:r>
        <w:fldChar w:fldCharType="separate"/>
      </w:r>
      <w:r>
        <w:t>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1.3</w:t>
      </w:r>
      <w:r w:rsidRPr="00381374">
        <w:rPr>
          <w:rFonts w:ascii="Calibri" w:eastAsia="PMingLiU" w:hAnsi="Calibri"/>
          <w:szCs w:val="22"/>
          <w:lang w:eastAsia="pt-PT"/>
        </w:rPr>
        <w:tab/>
      </w:r>
      <w:r>
        <w:t>Audiência</w:t>
      </w:r>
      <w:r>
        <w:tab/>
      </w:r>
      <w:r>
        <w:fldChar w:fldCharType="begin"/>
      </w:r>
      <w:r>
        <w:instrText xml:space="preserve"> PAGEREF _Toc364669354 \h </w:instrText>
      </w:r>
      <w:r>
        <w:fldChar w:fldCharType="separate"/>
      </w:r>
      <w:r>
        <w:t>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1.4</w:t>
      </w:r>
      <w:r w:rsidRPr="00381374">
        <w:rPr>
          <w:rFonts w:ascii="Calibri" w:eastAsia="PMingLiU" w:hAnsi="Calibri"/>
          <w:szCs w:val="22"/>
          <w:lang w:eastAsia="pt-PT"/>
        </w:rPr>
        <w:tab/>
      </w:r>
      <w:r>
        <w:t>Definições e acrónimos</w:t>
      </w:r>
      <w:r>
        <w:tab/>
      </w:r>
      <w:r>
        <w:fldChar w:fldCharType="begin"/>
      </w:r>
      <w:r>
        <w:instrText xml:space="preserve"> PAGEREF _Toc364669355 \h </w:instrText>
      </w:r>
      <w:r>
        <w:fldChar w:fldCharType="separate"/>
      </w:r>
      <w:r>
        <w:t>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1.5</w:t>
      </w:r>
      <w:r w:rsidRPr="00381374">
        <w:rPr>
          <w:rFonts w:ascii="Calibri" w:eastAsia="PMingLiU" w:hAnsi="Calibri"/>
          <w:szCs w:val="22"/>
          <w:lang w:eastAsia="pt-PT"/>
        </w:rPr>
        <w:tab/>
      </w:r>
      <w:r>
        <w:t>Estrutura do documento</w:t>
      </w:r>
      <w:r>
        <w:tab/>
      </w:r>
      <w:r>
        <w:fldChar w:fldCharType="begin"/>
      </w:r>
      <w:r>
        <w:instrText xml:space="preserve"> PAGEREF _Toc364669356 \h </w:instrText>
      </w:r>
      <w:r>
        <w:fldChar w:fldCharType="separate"/>
      </w:r>
      <w:r>
        <w:t>7</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1.6</w:t>
      </w:r>
      <w:r w:rsidRPr="00381374">
        <w:rPr>
          <w:rFonts w:ascii="Calibri" w:eastAsia="PMingLiU" w:hAnsi="Calibri"/>
          <w:szCs w:val="22"/>
          <w:lang w:eastAsia="pt-PT"/>
        </w:rPr>
        <w:tab/>
      </w:r>
      <w:r>
        <w:t>Documentos aplicáveis</w:t>
      </w:r>
      <w:r>
        <w:tab/>
      </w:r>
      <w:r>
        <w:fldChar w:fldCharType="begin"/>
      </w:r>
      <w:r>
        <w:instrText xml:space="preserve"> PAGEREF _Toc364669357 \h </w:instrText>
      </w:r>
      <w:r>
        <w:fldChar w:fldCharType="separate"/>
      </w:r>
      <w:r>
        <w:t>7</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1.7</w:t>
      </w:r>
      <w:r w:rsidRPr="00381374">
        <w:rPr>
          <w:rFonts w:ascii="Calibri" w:eastAsia="PMingLiU" w:hAnsi="Calibri"/>
          <w:szCs w:val="22"/>
          <w:lang w:eastAsia="pt-PT"/>
        </w:rPr>
        <w:tab/>
      </w:r>
      <w:r>
        <w:t>Documentos de referência</w:t>
      </w:r>
      <w:r>
        <w:tab/>
      </w:r>
      <w:r>
        <w:fldChar w:fldCharType="begin"/>
      </w:r>
      <w:r>
        <w:instrText xml:space="preserve"> PAGEREF _Toc364669358 \h </w:instrText>
      </w:r>
      <w:r>
        <w:fldChar w:fldCharType="separate"/>
      </w:r>
      <w:r>
        <w:t>7</w:t>
      </w:r>
      <w:r>
        <w:fldChar w:fldCharType="end"/>
      </w:r>
    </w:p>
    <w:p w:rsidR="00AF410D" w:rsidRPr="00381374" w:rsidRDefault="00AF410D">
      <w:pPr>
        <w:pStyle w:val="TOC1"/>
        <w:tabs>
          <w:tab w:val="left" w:pos="680"/>
          <w:tab w:val="right" w:leader="dot" w:pos="8948"/>
        </w:tabs>
        <w:rPr>
          <w:rFonts w:ascii="Calibri" w:eastAsia="PMingLiU" w:hAnsi="Calibri"/>
          <w:noProof/>
          <w:color w:val="auto"/>
          <w:sz w:val="22"/>
          <w:szCs w:val="22"/>
          <w:lang w:eastAsia="pt-PT"/>
        </w:rPr>
      </w:pPr>
      <w:r>
        <w:rPr>
          <w:noProof/>
        </w:rPr>
        <w:t>2</w:t>
      </w:r>
      <w:r w:rsidRPr="00381374">
        <w:rPr>
          <w:rFonts w:ascii="Calibri" w:eastAsia="PMingLiU" w:hAnsi="Calibri"/>
          <w:noProof/>
          <w:color w:val="auto"/>
          <w:sz w:val="22"/>
          <w:szCs w:val="22"/>
          <w:lang w:eastAsia="pt-PT"/>
        </w:rPr>
        <w:tab/>
      </w:r>
      <w:r>
        <w:rPr>
          <w:noProof/>
        </w:rPr>
        <w:t>Tecnologias</w:t>
      </w:r>
      <w:r>
        <w:rPr>
          <w:noProof/>
        </w:rPr>
        <w:tab/>
      </w:r>
      <w:r>
        <w:rPr>
          <w:noProof/>
        </w:rPr>
        <w:fldChar w:fldCharType="begin"/>
      </w:r>
      <w:r>
        <w:rPr>
          <w:noProof/>
        </w:rPr>
        <w:instrText xml:space="preserve"> PAGEREF _Toc364669359 \h </w:instrText>
      </w:r>
      <w:r>
        <w:rPr>
          <w:noProof/>
        </w:rPr>
      </w:r>
      <w:r>
        <w:rPr>
          <w:noProof/>
        </w:rPr>
        <w:fldChar w:fldCharType="separate"/>
      </w:r>
      <w:r>
        <w:rPr>
          <w:noProof/>
        </w:rPr>
        <w:t>9</w:t>
      </w:r>
      <w:r>
        <w:rPr>
          <w:noProof/>
        </w:rPr>
        <w:fldChar w:fldCharType="end"/>
      </w:r>
    </w:p>
    <w:p w:rsidR="00AF410D" w:rsidRPr="00381374" w:rsidRDefault="00AF410D">
      <w:pPr>
        <w:pStyle w:val="TOC1"/>
        <w:tabs>
          <w:tab w:val="left" w:pos="680"/>
          <w:tab w:val="right" w:leader="dot" w:pos="8948"/>
        </w:tabs>
        <w:rPr>
          <w:rFonts w:ascii="Calibri" w:eastAsia="PMingLiU" w:hAnsi="Calibri"/>
          <w:noProof/>
          <w:color w:val="auto"/>
          <w:sz w:val="22"/>
          <w:szCs w:val="22"/>
          <w:lang w:eastAsia="pt-PT"/>
        </w:rPr>
      </w:pPr>
      <w:r>
        <w:rPr>
          <w:noProof/>
        </w:rPr>
        <w:t>3</w:t>
      </w:r>
      <w:r w:rsidRPr="00381374">
        <w:rPr>
          <w:rFonts w:ascii="Calibri" w:eastAsia="PMingLiU" w:hAnsi="Calibri"/>
          <w:noProof/>
          <w:color w:val="auto"/>
          <w:sz w:val="22"/>
          <w:szCs w:val="22"/>
          <w:lang w:eastAsia="pt-PT"/>
        </w:rPr>
        <w:tab/>
      </w:r>
      <w:r>
        <w:rPr>
          <w:noProof/>
        </w:rPr>
        <w:t>Requisitos de Infra-Estrutura</w:t>
      </w:r>
      <w:r>
        <w:rPr>
          <w:noProof/>
        </w:rPr>
        <w:tab/>
      </w:r>
      <w:r>
        <w:rPr>
          <w:noProof/>
        </w:rPr>
        <w:fldChar w:fldCharType="begin"/>
      </w:r>
      <w:r>
        <w:rPr>
          <w:noProof/>
        </w:rPr>
        <w:instrText xml:space="preserve"> PAGEREF _Toc364669360 \h </w:instrText>
      </w:r>
      <w:r>
        <w:rPr>
          <w:noProof/>
        </w:rPr>
      </w:r>
      <w:r>
        <w:rPr>
          <w:noProof/>
        </w:rPr>
        <w:fldChar w:fldCharType="separate"/>
      </w:r>
      <w:r>
        <w:rPr>
          <w:noProof/>
        </w:rPr>
        <w:t>10</w:t>
      </w:r>
      <w:r>
        <w:rPr>
          <w:noProof/>
        </w:rP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3.1</w:t>
      </w:r>
      <w:r w:rsidRPr="00381374">
        <w:rPr>
          <w:rFonts w:ascii="Calibri" w:eastAsia="PMingLiU" w:hAnsi="Calibri"/>
          <w:szCs w:val="22"/>
          <w:lang w:eastAsia="pt-PT"/>
        </w:rPr>
        <w:tab/>
      </w:r>
      <w:r>
        <w:t>Ambiente de Produção</w:t>
      </w:r>
      <w:r>
        <w:tab/>
      </w:r>
      <w:r>
        <w:fldChar w:fldCharType="begin"/>
      </w:r>
      <w:r>
        <w:instrText xml:space="preserve"> PAGEREF _Toc364669361 \h </w:instrText>
      </w:r>
      <w:r>
        <w:fldChar w:fldCharType="separate"/>
      </w:r>
      <w:r>
        <w:t>11</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3.1.1</w:t>
      </w:r>
      <w:r w:rsidRPr="00381374">
        <w:rPr>
          <w:rFonts w:ascii="Calibri" w:eastAsia="PMingLiU" w:hAnsi="Calibri"/>
          <w:sz w:val="22"/>
          <w:szCs w:val="22"/>
          <w:lang w:eastAsia="pt-PT"/>
        </w:rPr>
        <w:tab/>
      </w:r>
      <w:r>
        <w:t>Servidor</w:t>
      </w:r>
      <w:r>
        <w:tab/>
      </w:r>
      <w:r>
        <w:fldChar w:fldCharType="begin"/>
      </w:r>
      <w:r>
        <w:instrText xml:space="preserve"> PAGEREF _Toc364669362 \h </w:instrText>
      </w:r>
      <w:r>
        <w:fldChar w:fldCharType="separate"/>
      </w:r>
      <w:r>
        <w:t>11</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3.1.2</w:t>
      </w:r>
      <w:r w:rsidRPr="00381374">
        <w:rPr>
          <w:rFonts w:ascii="Calibri" w:eastAsia="PMingLiU" w:hAnsi="Calibri"/>
          <w:sz w:val="22"/>
          <w:szCs w:val="22"/>
          <w:lang w:eastAsia="pt-PT"/>
        </w:rPr>
        <w:tab/>
      </w:r>
      <w:r>
        <w:t>Redundância</w:t>
      </w:r>
      <w:r>
        <w:tab/>
      </w:r>
      <w:r>
        <w:fldChar w:fldCharType="begin"/>
      </w:r>
      <w:r>
        <w:instrText xml:space="preserve"> PAGEREF _Toc364669363 \h </w:instrText>
      </w:r>
      <w:r>
        <w:fldChar w:fldCharType="separate"/>
      </w:r>
      <w:r>
        <w:t>12</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3.1.3</w:t>
      </w:r>
      <w:r w:rsidRPr="00381374">
        <w:rPr>
          <w:rFonts w:ascii="Calibri" w:eastAsia="PMingLiU" w:hAnsi="Calibri"/>
          <w:sz w:val="22"/>
          <w:szCs w:val="22"/>
          <w:lang w:eastAsia="pt-PT"/>
        </w:rPr>
        <w:tab/>
      </w:r>
      <w:r>
        <w:t>Sistemas de Suporte</w:t>
      </w:r>
      <w:r>
        <w:tab/>
      </w:r>
      <w:r>
        <w:fldChar w:fldCharType="begin"/>
      </w:r>
      <w:r>
        <w:instrText xml:space="preserve"> PAGEREF _Toc364669364 \h </w:instrText>
      </w:r>
      <w:r>
        <w:fldChar w:fldCharType="separate"/>
      </w:r>
      <w:r>
        <w:t>13</w:t>
      </w:r>
      <w:r>
        <w:fldChar w:fldCharType="end"/>
      </w:r>
    </w:p>
    <w:p w:rsidR="00AF410D" w:rsidRPr="00381374" w:rsidRDefault="00AF410D">
      <w:pPr>
        <w:pStyle w:val="TOC4"/>
        <w:tabs>
          <w:tab w:val="left" w:pos="1825"/>
          <w:tab w:val="right" w:leader="dot" w:pos="8948"/>
        </w:tabs>
        <w:rPr>
          <w:rFonts w:ascii="Calibri" w:eastAsia="PMingLiU" w:hAnsi="Calibri"/>
          <w:noProof/>
          <w:spacing w:val="0"/>
          <w:sz w:val="22"/>
          <w:szCs w:val="22"/>
          <w:lang w:eastAsia="pt-PT"/>
        </w:rPr>
      </w:pPr>
      <w:r>
        <w:rPr>
          <w:noProof/>
        </w:rPr>
        <w:t>3.1.3.1</w:t>
      </w:r>
      <w:r w:rsidRPr="00381374">
        <w:rPr>
          <w:rFonts w:ascii="Calibri" w:eastAsia="PMingLiU" w:hAnsi="Calibri"/>
          <w:noProof/>
          <w:spacing w:val="0"/>
          <w:sz w:val="22"/>
          <w:szCs w:val="22"/>
          <w:lang w:eastAsia="pt-PT"/>
        </w:rPr>
        <w:tab/>
      </w:r>
      <w:r>
        <w:rPr>
          <w:noProof/>
        </w:rPr>
        <w:t>Sistema de Gestão de Pedidos (OTRS)</w:t>
      </w:r>
      <w:r>
        <w:rPr>
          <w:noProof/>
        </w:rPr>
        <w:tab/>
      </w:r>
      <w:r>
        <w:rPr>
          <w:noProof/>
        </w:rPr>
        <w:fldChar w:fldCharType="begin"/>
      </w:r>
      <w:r>
        <w:rPr>
          <w:noProof/>
        </w:rPr>
        <w:instrText xml:space="preserve"> PAGEREF _Toc364669365 \h </w:instrText>
      </w:r>
      <w:r>
        <w:rPr>
          <w:noProof/>
        </w:rPr>
      </w:r>
      <w:r>
        <w:rPr>
          <w:noProof/>
        </w:rPr>
        <w:fldChar w:fldCharType="separate"/>
      </w:r>
      <w:r>
        <w:rPr>
          <w:noProof/>
        </w:rPr>
        <w:t>14</w:t>
      </w:r>
      <w:r>
        <w:rPr>
          <w:noProof/>
        </w:rPr>
        <w:fldChar w:fldCharType="end"/>
      </w:r>
    </w:p>
    <w:p w:rsidR="00AF410D" w:rsidRPr="00381374" w:rsidRDefault="00AF410D">
      <w:pPr>
        <w:pStyle w:val="TOC4"/>
        <w:tabs>
          <w:tab w:val="left" w:pos="1825"/>
          <w:tab w:val="right" w:leader="dot" w:pos="8948"/>
        </w:tabs>
        <w:rPr>
          <w:rFonts w:ascii="Calibri" w:eastAsia="PMingLiU" w:hAnsi="Calibri"/>
          <w:noProof/>
          <w:spacing w:val="0"/>
          <w:sz w:val="22"/>
          <w:szCs w:val="22"/>
          <w:lang w:eastAsia="pt-PT"/>
        </w:rPr>
      </w:pPr>
      <w:r>
        <w:rPr>
          <w:noProof/>
        </w:rPr>
        <w:t>3.1.3.2</w:t>
      </w:r>
      <w:r w:rsidRPr="00381374">
        <w:rPr>
          <w:rFonts w:ascii="Calibri" w:eastAsia="PMingLiU" w:hAnsi="Calibri"/>
          <w:noProof/>
          <w:spacing w:val="0"/>
          <w:sz w:val="22"/>
          <w:szCs w:val="22"/>
          <w:lang w:eastAsia="pt-PT"/>
        </w:rPr>
        <w:tab/>
      </w:r>
      <w:r>
        <w:rPr>
          <w:noProof/>
        </w:rPr>
        <w:t>Sistema de Monitorização da Infra-Estrutura (Icinga)</w:t>
      </w:r>
      <w:r>
        <w:rPr>
          <w:noProof/>
        </w:rPr>
        <w:tab/>
      </w:r>
      <w:r>
        <w:rPr>
          <w:noProof/>
        </w:rPr>
        <w:fldChar w:fldCharType="begin"/>
      </w:r>
      <w:r>
        <w:rPr>
          <w:noProof/>
        </w:rPr>
        <w:instrText xml:space="preserve"> PAGEREF _Toc364669366 \h </w:instrText>
      </w:r>
      <w:r>
        <w:rPr>
          <w:noProof/>
        </w:rPr>
      </w:r>
      <w:r>
        <w:rPr>
          <w:noProof/>
        </w:rPr>
        <w:fldChar w:fldCharType="separate"/>
      </w:r>
      <w:r>
        <w:rPr>
          <w:noProof/>
        </w:rPr>
        <w:t>15</w:t>
      </w:r>
      <w:r>
        <w:rPr>
          <w:noProof/>
        </w:rP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3.1.4</w:t>
      </w:r>
      <w:r w:rsidRPr="00381374">
        <w:rPr>
          <w:rFonts w:ascii="Calibri" w:eastAsia="PMingLiU" w:hAnsi="Calibri"/>
          <w:sz w:val="22"/>
          <w:szCs w:val="22"/>
          <w:lang w:eastAsia="pt-PT"/>
        </w:rPr>
        <w:tab/>
      </w:r>
      <w:r>
        <w:t>Estimativa de Largura de Banda</w:t>
      </w:r>
      <w:r>
        <w:tab/>
      </w:r>
      <w:r>
        <w:fldChar w:fldCharType="begin"/>
      </w:r>
      <w:r>
        <w:instrText xml:space="preserve"> PAGEREF _Toc364669367 \h </w:instrText>
      </w:r>
      <w:r>
        <w:fldChar w:fldCharType="separate"/>
      </w:r>
      <w:r>
        <w:t>16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3.2</w:t>
      </w:r>
      <w:r w:rsidRPr="00381374">
        <w:rPr>
          <w:rFonts w:ascii="Calibri" w:eastAsia="PMingLiU" w:hAnsi="Calibri"/>
          <w:szCs w:val="22"/>
          <w:lang w:eastAsia="pt-PT"/>
        </w:rPr>
        <w:tab/>
      </w:r>
      <w:r>
        <w:t>Ambiente de Qualidade</w:t>
      </w:r>
      <w:r>
        <w:tab/>
      </w:r>
      <w:r>
        <w:fldChar w:fldCharType="begin"/>
      </w:r>
      <w:r>
        <w:instrText xml:space="preserve"> PAGEREF _Toc364669368 \h </w:instrText>
      </w:r>
      <w:r>
        <w:fldChar w:fldCharType="separate"/>
      </w:r>
      <w:r>
        <w:t>16</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3.3</w:t>
      </w:r>
      <w:r w:rsidRPr="00381374">
        <w:rPr>
          <w:rFonts w:ascii="Calibri" w:eastAsia="PMingLiU" w:hAnsi="Calibri"/>
          <w:szCs w:val="22"/>
          <w:lang w:eastAsia="pt-PT"/>
        </w:rPr>
        <w:tab/>
      </w:r>
      <w:r>
        <w:t>Ambiente de Desenvolvimento</w:t>
      </w:r>
      <w:r>
        <w:tab/>
      </w:r>
      <w:r>
        <w:fldChar w:fldCharType="begin"/>
      </w:r>
      <w:r>
        <w:instrText xml:space="preserve"> PAGEREF _Toc364669369 \h </w:instrText>
      </w:r>
      <w:r>
        <w:fldChar w:fldCharType="separate"/>
      </w:r>
      <w:r>
        <w:t>17</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3.4</w:t>
      </w:r>
      <w:r w:rsidRPr="00381374">
        <w:rPr>
          <w:rFonts w:ascii="Calibri" w:eastAsia="PMingLiU" w:hAnsi="Calibri"/>
          <w:szCs w:val="22"/>
          <w:lang w:eastAsia="pt-PT"/>
        </w:rPr>
        <w:tab/>
      </w:r>
      <w:r>
        <w:t>Requisitos do Servidor de Monitorização da Infra-estrutura (Opcional)</w:t>
      </w:r>
      <w:r>
        <w:tab/>
      </w:r>
      <w:r>
        <w:fldChar w:fldCharType="begin"/>
      </w:r>
      <w:r>
        <w:instrText xml:space="preserve"> PAGEREF _Toc364669370 \h </w:instrText>
      </w:r>
      <w:r>
        <w:fldChar w:fldCharType="separate"/>
      </w:r>
      <w:r>
        <w:t>19</w:t>
      </w:r>
      <w:r>
        <w:fldChar w:fldCharType="end"/>
      </w:r>
    </w:p>
    <w:p w:rsidR="00AF410D" w:rsidRPr="00381374" w:rsidRDefault="00AF410D">
      <w:pPr>
        <w:pStyle w:val="TOC1"/>
        <w:tabs>
          <w:tab w:val="left" w:pos="680"/>
          <w:tab w:val="right" w:leader="dot" w:pos="8948"/>
        </w:tabs>
        <w:rPr>
          <w:rFonts w:ascii="Calibri" w:eastAsia="PMingLiU" w:hAnsi="Calibri"/>
          <w:noProof/>
          <w:color w:val="auto"/>
          <w:sz w:val="22"/>
          <w:szCs w:val="22"/>
          <w:lang w:eastAsia="pt-PT"/>
        </w:rPr>
      </w:pPr>
      <w:r>
        <w:rPr>
          <w:noProof/>
        </w:rPr>
        <w:t>4</w:t>
      </w:r>
      <w:r w:rsidRPr="00381374">
        <w:rPr>
          <w:rFonts w:ascii="Calibri" w:eastAsia="PMingLiU" w:hAnsi="Calibri"/>
          <w:noProof/>
          <w:color w:val="auto"/>
          <w:sz w:val="22"/>
          <w:szCs w:val="22"/>
          <w:lang w:eastAsia="pt-PT"/>
        </w:rPr>
        <w:tab/>
      </w:r>
      <w:r>
        <w:rPr>
          <w:noProof/>
        </w:rPr>
        <w:t>Instalação do Sistema</w:t>
      </w:r>
      <w:r>
        <w:rPr>
          <w:noProof/>
        </w:rPr>
        <w:tab/>
      </w:r>
      <w:r>
        <w:rPr>
          <w:noProof/>
        </w:rPr>
        <w:fldChar w:fldCharType="begin"/>
      </w:r>
      <w:r>
        <w:rPr>
          <w:noProof/>
        </w:rPr>
        <w:instrText xml:space="preserve"> PAGEREF _Toc364669371 \h </w:instrText>
      </w:r>
      <w:r>
        <w:rPr>
          <w:noProof/>
        </w:rPr>
      </w:r>
      <w:r>
        <w:rPr>
          <w:noProof/>
        </w:rPr>
        <w:fldChar w:fldCharType="separate"/>
      </w:r>
      <w:r>
        <w:rPr>
          <w:noProof/>
        </w:rPr>
        <w:t>20</w:t>
      </w:r>
      <w:r>
        <w:rPr>
          <w:noProof/>
        </w:rP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4.1</w:t>
      </w:r>
      <w:r w:rsidRPr="00381374">
        <w:rPr>
          <w:rFonts w:ascii="Calibri" w:eastAsia="PMingLiU" w:hAnsi="Calibri"/>
          <w:szCs w:val="22"/>
          <w:lang w:eastAsia="pt-PT"/>
        </w:rPr>
        <w:tab/>
      </w:r>
      <w:r>
        <w:t>Instalação Online</w:t>
      </w:r>
      <w:r>
        <w:tab/>
      </w:r>
      <w:r>
        <w:fldChar w:fldCharType="begin"/>
      </w:r>
      <w:r>
        <w:instrText xml:space="preserve"> PAGEREF _Toc364669372 \h </w:instrText>
      </w:r>
      <w:r>
        <w:fldChar w:fldCharType="separate"/>
      </w:r>
      <w:r>
        <w:t>20</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4.1.1</w:t>
      </w:r>
      <w:r w:rsidRPr="00381374">
        <w:rPr>
          <w:rFonts w:ascii="Calibri" w:eastAsia="PMingLiU" w:hAnsi="Calibri"/>
          <w:sz w:val="22"/>
          <w:szCs w:val="22"/>
          <w:lang w:eastAsia="pt-PT"/>
        </w:rPr>
        <w:tab/>
      </w:r>
      <w:r>
        <w:t>Hardware Cliente</w:t>
      </w:r>
      <w:r>
        <w:tab/>
      </w:r>
      <w:r>
        <w:fldChar w:fldCharType="begin"/>
      </w:r>
      <w:r>
        <w:instrText xml:space="preserve"> PAGEREF _Toc364669373 \h </w:instrText>
      </w:r>
      <w:r>
        <w:fldChar w:fldCharType="separate"/>
      </w:r>
      <w:r>
        <w:t>20</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4.1.2</w:t>
      </w:r>
      <w:r w:rsidRPr="00381374">
        <w:rPr>
          <w:rFonts w:ascii="Calibri" w:eastAsia="PMingLiU" w:hAnsi="Calibri"/>
          <w:sz w:val="22"/>
          <w:szCs w:val="22"/>
          <w:lang w:eastAsia="pt-PT"/>
        </w:rPr>
        <w:tab/>
      </w:r>
      <w:r>
        <w:t>Modelo de Instalação</w:t>
      </w:r>
      <w:r>
        <w:tab/>
      </w:r>
      <w:r>
        <w:fldChar w:fldCharType="begin"/>
      </w:r>
      <w:r>
        <w:instrText xml:space="preserve"> PAGEREF _Toc364669374 \h </w:instrText>
      </w:r>
      <w:r>
        <w:fldChar w:fldCharType="separate"/>
      </w:r>
      <w:r>
        <w:t>21</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4.1.3</w:t>
      </w:r>
      <w:r w:rsidRPr="00381374">
        <w:rPr>
          <w:rFonts w:ascii="Calibri" w:eastAsia="PMingLiU" w:hAnsi="Calibri"/>
          <w:sz w:val="22"/>
          <w:szCs w:val="22"/>
          <w:lang w:eastAsia="pt-PT"/>
        </w:rPr>
        <w:tab/>
      </w:r>
      <w:r>
        <w:t>Manutenção Base de Dados</w:t>
      </w:r>
      <w:r>
        <w:tab/>
      </w:r>
      <w:r>
        <w:fldChar w:fldCharType="begin"/>
      </w:r>
      <w:r>
        <w:instrText xml:space="preserve"> PAGEREF _Toc364669375 \h </w:instrText>
      </w:r>
      <w:r>
        <w:fldChar w:fldCharType="separate"/>
      </w:r>
      <w:r>
        <w:t>21</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4.2</w:t>
      </w:r>
      <w:r w:rsidRPr="00381374">
        <w:rPr>
          <w:rFonts w:ascii="Calibri" w:eastAsia="PMingLiU" w:hAnsi="Calibri"/>
          <w:szCs w:val="22"/>
          <w:lang w:eastAsia="pt-PT"/>
        </w:rPr>
        <w:tab/>
      </w:r>
      <w:r>
        <w:t>Instalação Offline</w:t>
      </w:r>
      <w:r>
        <w:tab/>
      </w:r>
      <w:r>
        <w:fldChar w:fldCharType="begin"/>
      </w:r>
      <w:r>
        <w:instrText xml:space="preserve"> PAGEREF _Toc364669376 \h </w:instrText>
      </w:r>
      <w:r>
        <w:fldChar w:fldCharType="separate"/>
      </w:r>
      <w:r>
        <w:t>22</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4.2.1</w:t>
      </w:r>
      <w:r w:rsidRPr="00381374">
        <w:rPr>
          <w:rFonts w:ascii="Calibri" w:eastAsia="PMingLiU" w:hAnsi="Calibri"/>
          <w:sz w:val="22"/>
          <w:szCs w:val="22"/>
          <w:lang w:eastAsia="pt-PT"/>
        </w:rPr>
        <w:tab/>
      </w:r>
      <w:r>
        <w:t>Hardware</w:t>
      </w:r>
      <w:r>
        <w:tab/>
      </w:r>
      <w:r>
        <w:fldChar w:fldCharType="begin"/>
      </w:r>
      <w:r>
        <w:instrText xml:space="preserve"> PAGEREF _Toc364669377 \h </w:instrText>
      </w:r>
      <w:r>
        <w:fldChar w:fldCharType="separate"/>
      </w:r>
      <w:r>
        <w:t>24</w:t>
      </w:r>
      <w:r>
        <w:fldChar w:fldCharType="end"/>
      </w:r>
    </w:p>
    <w:p w:rsidR="00AF410D" w:rsidRPr="00381374" w:rsidRDefault="00AF410D">
      <w:pPr>
        <w:pStyle w:val="TOC4"/>
        <w:tabs>
          <w:tab w:val="left" w:pos="1825"/>
          <w:tab w:val="right" w:leader="dot" w:pos="8948"/>
        </w:tabs>
        <w:rPr>
          <w:rFonts w:ascii="Calibri" w:eastAsia="PMingLiU" w:hAnsi="Calibri"/>
          <w:noProof/>
          <w:spacing w:val="0"/>
          <w:sz w:val="22"/>
          <w:szCs w:val="22"/>
          <w:lang w:eastAsia="pt-PT"/>
        </w:rPr>
      </w:pPr>
      <w:r>
        <w:rPr>
          <w:noProof/>
        </w:rPr>
        <w:t>4.2.1.1</w:t>
      </w:r>
      <w:r w:rsidRPr="00381374">
        <w:rPr>
          <w:rFonts w:ascii="Calibri" w:eastAsia="PMingLiU" w:hAnsi="Calibri"/>
          <w:noProof/>
          <w:spacing w:val="0"/>
          <w:sz w:val="22"/>
          <w:szCs w:val="22"/>
          <w:lang w:eastAsia="pt-PT"/>
        </w:rPr>
        <w:tab/>
      </w:r>
      <w:r>
        <w:rPr>
          <w:noProof/>
        </w:rPr>
        <w:t>Cliente</w:t>
      </w:r>
      <w:r>
        <w:rPr>
          <w:noProof/>
        </w:rPr>
        <w:tab/>
      </w:r>
      <w:r>
        <w:rPr>
          <w:noProof/>
        </w:rPr>
        <w:fldChar w:fldCharType="begin"/>
      </w:r>
      <w:r>
        <w:rPr>
          <w:noProof/>
        </w:rPr>
        <w:instrText xml:space="preserve"> PAGEREF _Toc364669378 \h </w:instrText>
      </w:r>
      <w:r>
        <w:rPr>
          <w:noProof/>
        </w:rPr>
      </w:r>
      <w:r>
        <w:rPr>
          <w:noProof/>
        </w:rPr>
        <w:fldChar w:fldCharType="separate"/>
      </w:r>
      <w:r>
        <w:rPr>
          <w:noProof/>
        </w:rPr>
        <w:t>24</w:t>
      </w:r>
      <w:r>
        <w:rPr>
          <w:noProof/>
        </w:rPr>
        <w:fldChar w:fldCharType="end"/>
      </w:r>
    </w:p>
    <w:p w:rsidR="00AF410D" w:rsidRPr="00381374" w:rsidRDefault="00AF410D">
      <w:pPr>
        <w:pStyle w:val="TOC4"/>
        <w:tabs>
          <w:tab w:val="left" w:pos="1825"/>
          <w:tab w:val="right" w:leader="dot" w:pos="8948"/>
        </w:tabs>
        <w:rPr>
          <w:rFonts w:ascii="Calibri" w:eastAsia="PMingLiU" w:hAnsi="Calibri"/>
          <w:noProof/>
          <w:spacing w:val="0"/>
          <w:sz w:val="22"/>
          <w:szCs w:val="22"/>
          <w:lang w:eastAsia="pt-PT"/>
        </w:rPr>
      </w:pPr>
      <w:r>
        <w:rPr>
          <w:noProof/>
        </w:rPr>
        <w:t>4.2.1.2</w:t>
      </w:r>
      <w:r w:rsidRPr="00381374">
        <w:rPr>
          <w:rFonts w:ascii="Calibri" w:eastAsia="PMingLiU" w:hAnsi="Calibri"/>
          <w:noProof/>
          <w:spacing w:val="0"/>
          <w:sz w:val="22"/>
          <w:szCs w:val="22"/>
          <w:lang w:eastAsia="pt-PT"/>
        </w:rPr>
        <w:tab/>
      </w:r>
      <w:r>
        <w:rPr>
          <w:noProof/>
        </w:rPr>
        <w:t>Servidor</w:t>
      </w:r>
      <w:r>
        <w:rPr>
          <w:noProof/>
        </w:rPr>
        <w:tab/>
      </w:r>
      <w:r>
        <w:rPr>
          <w:noProof/>
        </w:rPr>
        <w:fldChar w:fldCharType="begin"/>
      </w:r>
      <w:r>
        <w:rPr>
          <w:noProof/>
        </w:rPr>
        <w:instrText xml:space="preserve"> PAGEREF _Toc364669379 \h </w:instrText>
      </w:r>
      <w:r>
        <w:rPr>
          <w:noProof/>
        </w:rPr>
      </w:r>
      <w:r>
        <w:rPr>
          <w:noProof/>
        </w:rPr>
        <w:fldChar w:fldCharType="separate"/>
      </w:r>
      <w:r>
        <w:rPr>
          <w:noProof/>
        </w:rPr>
        <w:t>24</w:t>
      </w:r>
      <w:r>
        <w:rPr>
          <w:noProof/>
        </w:rP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4.2.2</w:t>
      </w:r>
      <w:r w:rsidRPr="00381374">
        <w:rPr>
          <w:rFonts w:ascii="Calibri" w:eastAsia="PMingLiU" w:hAnsi="Calibri"/>
          <w:sz w:val="22"/>
          <w:szCs w:val="22"/>
          <w:lang w:eastAsia="pt-PT"/>
        </w:rPr>
        <w:tab/>
      </w:r>
      <w:r>
        <w:t>Plataforma Software</w:t>
      </w:r>
      <w:r>
        <w:tab/>
      </w:r>
      <w:r>
        <w:fldChar w:fldCharType="begin"/>
      </w:r>
      <w:r>
        <w:instrText xml:space="preserve"> PAGEREF _Toc364669380 \h </w:instrText>
      </w:r>
      <w:r>
        <w:fldChar w:fldCharType="separate"/>
      </w:r>
      <w:r>
        <w:t>24</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4.2.3</w:t>
      </w:r>
      <w:r w:rsidRPr="00381374">
        <w:rPr>
          <w:rFonts w:ascii="Calibri" w:eastAsia="PMingLiU" w:hAnsi="Calibri"/>
          <w:sz w:val="22"/>
          <w:szCs w:val="22"/>
          <w:lang w:eastAsia="pt-PT"/>
        </w:rPr>
        <w:tab/>
      </w:r>
      <w:r>
        <w:t>Modelo de Instalação</w:t>
      </w:r>
      <w:r>
        <w:tab/>
      </w:r>
      <w:r>
        <w:fldChar w:fldCharType="begin"/>
      </w:r>
      <w:r>
        <w:instrText xml:space="preserve"> PAGEREF _Toc364669381 \h </w:instrText>
      </w:r>
      <w:r>
        <w:fldChar w:fldCharType="separate"/>
      </w:r>
      <w:r>
        <w:t>24</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4.2.4</w:t>
      </w:r>
      <w:r w:rsidRPr="00381374">
        <w:rPr>
          <w:rFonts w:ascii="Calibri" w:eastAsia="PMingLiU" w:hAnsi="Calibri"/>
          <w:sz w:val="22"/>
          <w:szCs w:val="22"/>
          <w:lang w:eastAsia="pt-PT"/>
        </w:rPr>
        <w:tab/>
      </w:r>
      <w:r>
        <w:t>Manutenção da Base de Dados</w:t>
      </w:r>
      <w:r>
        <w:tab/>
      </w:r>
      <w:r>
        <w:fldChar w:fldCharType="begin"/>
      </w:r>
      <w:r>
        <w:instrText xml:space="preserve"> PAGEREF _Toc364669382 \h </w:instrText>
      </w:r>
      <w:r>
        <w:fldChar w:fldCharType="separate"/>
      </w:r>
      <w:r>
        <w:t>24</w:t>
      </w:r>
      <w:r>
        <w:fldChar w:fldCharType="end"/>
      </w:r>
    </w:p>
    <w:p w:rsidR="00AF410D" w:rsidRPr="00381374" w:rsidRDefault="00AF410D">
      <w:pPr>
        <w:pStyle w:val="TOC2"/>
        <w:tabs>
          <w:tab w:val="left" w:pos="1021"/>
          <w:tab w:val="right" w:leader="dot" w:pos="8948"/>
        </w:tabs>
        <w:rPr>
          <w:rFonts w:ascii="Calibri" w:eastAsia="PMingLiU" w:hAnsi="Calibri"/>
          <w:szCs w:val="22"/>
          <w:lang w:eastAsia="pt-PT"/>
        </w:rPr>
      </w:pPr>
      <w:r>
        <w:t>4.3</w:t>
      </w:r>
      <w:r w:rsidRPr="00381374">
        <w:rPr>
          <w:rFonts w:ascii="Calibri" w:eastAsia="PMingLiU" w:hAnsi="Calibri"/>
          <w:szCs w:val="22"/>
          <w:lang w:eastAsia="pt-PT"/>
        </w:rPr>
        <w:tab/>
      </w:r>
      <w:r>
        <w:t>Alojamento do servidor</w:t>
      </w:r>
      <w:r>
        <w:tab/>
      </w:r>
      <w:r>
        <w:fldChar w:fldCharType="begin"/>
      </w:r>
      <w:r>
        <w:instrText xml:space="preserve"> PAGEREF _Toc364669383 \h </w:instrText>
      </w:r>
      <w:r>
        <w:fldChar w:fldCharType="separate"/>
      </w:r>
      <w:r>
        <w:t>25</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4.3.1</w:t>
      </w:r>
      <w:r w:rsidRPr="00381374">
        <w:rPr>
          <w:rFonts w:ascii="Calibri" w:eastAsia="PMingLiU" w:hAnsi="Calibri"/>
          <w:sz w:val="22"/>
          <w:szCs w:val="22"/>
          <w:lang w:eastAsia="pt-PT"/>
        </w:rPr>
        <w:tab/>
      </w:r>
      <w:r>
        <w:t>Alojamento Interno do servidor no Ministério da Saúde</w:t>
      </w:r>
      <w:r>
        <w:tab/>
      </w:r>
      <w:r>
        <w:fldChar w:fldCharType="begin"/>
      </w:r>
      <w:r>
        <w:instrText xml:space="preserve"> PAGEREF _Toc364669384 \h </w:instrText>
      </w:r>
      <w:r>
        <w:fldChar w:fldCharType="separate"/>
      </w:r>
      <w:r>
        <w:t>25</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4.3.2</w:t>
      </w:r>
      <w:r w:rsidRPr="00381374">
        <w:rPr>
          <w:rFonts w:ascii="Calibri" w:eastAsia="PMingLiU" w:hAnsi="Calibri"/>
          <w:sz w:val="22"/>
          <w:szCs w:val="22"/>
          <w:lang w:eastAsia="pt-PT"/>
        </w:rPr>
        <w:tab/>
      </w:r>
      <w:r>
        <w:t>Alojamento num DataCenter do Governo</w:t>
      </w:r>
      <w:r>
        <w:tab/>
      </w:r>
      <w:r>
        <w:fldChar w:fldCharType="begin"/>
      </w:r>
      <w:r>
        <w:instrText xml:space="preserve"> PAGEREF _Toc364669385 \h </w:instrText>
      </w:r>
      <w:r>
        <w:fldChar w:fldCharType="separate"/>
      </w:r>
      <w:r>
        <w:t>26</w:t>
      </w:r>
      <w:r>
        <w:fldChar w:fldCharType="end"/>
      </w:r>
    </w:p>
    <w:p w:rsidR="00AF410D" w:rsidRPr="00381374" w:rsidRDefault="00AF410D">
      <w:pPr>
        <w:pStyle w:val="TOC3"/>
        <w:tabs>
          <w:tab w:val="left" w:pos="1540"/>
          <w:tab w:val="right" w:leader="dot" w:pos="8948"/>
        </w:tabs>
        <w:rPr>
          <w:rFonts w:ascii="Calibri" w:eastAsia="PMingLiU" w:hAnsi="Calibri"/>
          <w:sz w:val="22"/>
          <w:szCs w:val="22"/>
          <w:lang w:eastAsia="pt-PT"/>
        </w:rPr>
      </w:pPr>
      <w:r>
        <w:t>4.3.3</w:t>
      </w:r>
      <w:r w:rsidRPr="00381374">
        <w:rPr>
          <w:rFonts w:ascii="Calibri" w:eastAsia="PMingLiU" w:hAnsi="Calibri"/>
          <w:sz w:val="22"/>
          <w:szCs w:val="22"/>
          <w:lang w:eastAsia="pt-PT"/>
        </w:rPr>
        <w:tab/>
      </w:r>
      <w:r>
        <w:t>Alojamento numa empresa externa</w:t>
      </w:r>
      <w:r>
        <w:tab/>
      </w:r>
      <w:r>
        <w:fldChar w:fldCharType="begin"/>
      </w:r>
      <w:r>
        <w:instrText xml:space="preserve"> PAGEREF _Toc364669386 \h </w:instrText>
      </w:r>
      <w:r>
        <w:fldChar w:fldCharType="separate"/>
      </w:r>
      <w:r>
        <w:t>26</w:t>
      </w:r>
      <w:r>
        <w:fldChar w:fldCharType="end"/>
      </w:r>
    </w:p>
    <w:p w:rsidR="00AF410D" w:rsidRPr="00381374" w:rsidRDefault="00AF410D">
      <w:pPr>
        <w:pStyle w:val="TOC1"/>
        <w:tabs>
          <w:tab w:val="left" w:pos="680"/>
          <w:tab w:val="right" w:leader="dot" w:pos="8948"/>
        </w:tabs>
        <w:rPr>
          <w:rFonts w:ascii="Calibri" w:eastAsia="PMingLiU" w:hAnsi="Calibri"/>
          <w:noProof/>
          <w:color w:val="auto"/>
          <w:sz w:val="22"/>
          <w:szCs w:val="22"/>
          <w:lang w:eastAsia="pt-PT"/>
        </w:rPr>
      </w:pPr>
      <w:r>
        <w:rPr>
          <w:noProof/>
        </w:rPr>
        <w:t>5</w:t>
      </w:r>
      <w:r w:rsidRPr="00381374">
        <w:rPr>
          <w:rFonts w:ascii="Calibri" w:eastAsia="PMingLiU" w:hAnsi="Calibri"/>
          <w:noProof/>
          <w:color w:val="auto"/>
          <w:sz w:val="22"/>
          <w:szCs w:val="22"/>
          <w:lang w:eastAsia="pt-PT"/>
        </w:rPr>
        <w:tab/>
      </w:r>
      <w:r>
        <w:rPr>
          <w:noProof/>
        </w:rPr>
        <w:t>Road Map de Infra-estrutura de Suporte</w:t>
      </w:r>
      <w:r>
        <w:rPr>
          <w:noProof/>
        </w:rPr>
        <w:tab/>
      </w:r>
      <w:r>
        <w:rPr>
          <w:noProof/>
        </w:rPr>
        <w:fldChar w:fldCharType="begin"/>
      </w:r>
      <w:r>
        <w:rPr>
          <w:noProof/>
        </w:rPr>
        <w:instrText xml:space="preserve"> PAGEREF _Toc364669387 \h </w:instrText>
      </w:r>
      <w:r>
        <w:rPr>
          <w:noProof/>
        </w:rPr>
      </w:r>
      <w:r>
        <w:rPr>
          <w:noProof/>
        </w:rPr>
        <w:fldChar w:fldCharType="separate"/>
      </w:r>
      <w:r>
        <w:rPr>
          <w:noProof/>
        </w:rPr>
        <w:t>27</w:t>
      </w:r>
      <w:r>
        <w:rPr>
          <w:noProof/>
        </w:rPr>
        <w:fldChar w:fldCharType="end"/>
      </w:r>
    </w:p>
    <w:p w:rsidR="00AF410D" w:rsidRPr="00381374" w:rsidRDefault="00AF410D">
      <w:pPr>
        <w:pStyle w:val="TOC1"/>
        <w:tabs>
          <w:tab w:val="left" w:pos="680"/>
          <w:tab w:val="right" w:leader="dot" w:pos="8948"/>
        </w:tabs>
        <w:rPr>
          <w:rFonts w:ascii="Calibri" w:eastAsia="PMingLiU" w:hAnsi="Calibri"/>
          <w:noProof/>
          <w:color w:val="auto"/>
          <w:sz w:val="22"/>
          <w:szCs w:val="22"/>
          <w:lang w:eastAsia="pt-PT"/>
        </w:rPr>
      </w:pPr>
      <w:r>
        <w:rPr>
          <w:noProof/>
        </w:rPr>
        <w:t>6</w:t>
      </w:r>
      <w:r w:rsidRPr="00381374">
        <w:rPr>
          <w:rFonts w:ascii="Calibri" w:eastAsia="PMingLiU" w:hAnsi="Calibri"/>
          <w:noProof/>
          <w:color w:val="auto"/>
          <w:sz w:val="22"/>
          <w:szCs w:val="22"/>
          <w:lang w:eastAsia="pt-PT"/>
        </w:rPr>
        <w:tab/>
      </w:r>
      <w:r>
        <w:rPr>
          <w:noProof/>
        </w:rPr>
        <w:t>Recomendações</w:t>
      </w:r>
      <w:r>
        <w:rPr>
          <w:noProof/>
        </w:rPr>
        <w:tab/>
      </w:r>
      <w:r>
        <w:rPr>
          <w:noProof/>
        </w:rPr>
        <w:fldChar w:fldCharType="begin"/>
      </w:r>
      <w:r>
        <w:rPr>
          <w:noProof/>
        </w:rPr>
        <w:instrText xml:space="preserve"> PAGEREF _Toc364669388 \h </w:instrText>
      </w:r>
      <w:r>
        <w:rPr>
          <w:noProof/>
        </w:rPr>
      </w:r>
      <w:r>
        <w:rPr>
          <w:noProof/>
        </w:rPr>
        <w:fldChar w:fldCharType="separate"/>
      </w:r>
      <w:r>
        <w:rPr>
          <w:noProof/>
        </w:rPr>
        <w:t>28</w:t>
      </w:r>
      <w:r>
        <w:rPr>
          <w:noProof/>
        </w:rPr>
        <w:fldChar w:fldCharType="end"/>
      </w:r>
    </w:p>
    <w:p w:rsidR="00682E38" w:rsidRPr="00682E38" w:rsidRDefault="00682E38" w:rsidP="00682E38">
      <w:pPr>
        <w:pStyle w:val="Title"/>
        <w:rPr>
          <w:noProof/>
        </w:rPr>
      </w:pPr>
      <w:r w:rsidRPr="00682E38">
        <w:rPr>
          <w:noProof/>
        </w:rPr>
        <w:fldChar w:fldCharType="end"/>
      </w:r>
    </w:p>
    <w:p w:rsidR="00682E38" w:rsidRPr="00682E38" w:rsidRDefault="00682E38" w:rsidP="00682E38">
      <w:pPr>
        <w:pStyle w:val="Title"/>
        <w:rPr>
          <w:noProof/>
        </w:rPr>
      </w:pPr>
      <w:r w:rsidRPr="00682E38">
        <w:rPr>
          <w:noProof/>
        </w:rPr>
        <w:t>Índice de Tabelas</w:t>
      </w:r>
    </w:p>
    <w:p w:rsidR="00AF410D" w:rsidRPr="00381374" w:rsidRDefault="00682E38">
      <w:pPr>
        <w:pStyle w:val="TableofFigures"/>
        <w:tabs>
          <w:tab w:val="right" w:leader="dot" w:pos="8948"/>
        </w:tabs>
        <w:rPr>
          <w:rFonts w:ascii="Calibri" w:eastAsia="PMingLiU" w:hAnsi="Calibri"/>
          <w:noProof/>
          <w:szCs w:val="22"/>
          <w:lang w:val="pt-PT" w:eastAsia="pt-PT"/>
        </w:rPr>
      </w:pPr>
      <w:r w:rsidRPr="00682E38">
        <w:rPr>
          <w:noProof/>
          <w:lang w:val="pt-PT"/>
        </w:rPr>
        <w:fldChar w:fldCharType="begin"/>
      </w:r>
      <w:r w:rsidRPr="00682E38">
        <w:rPr>
          <w:noProof/>
          <w:lang w:val="pt-PT"/>
        </w:rPr>
        <w:instrText xml:space="preserve"> TOC \h \z \c Tabela \* MERGEFORMAT </w:instrText>
      </w:r>
      <w:r w:rsidRPr="00682E38">
        <w:rPr>
          <w:noProof/>
          <w:lang w:val="pt-PT"/>
        </w:rPr>
        <w:fldChar w:fldCharType="separate"/>
      </w:r>
      <w:hyperlink w:anchor="_Toc364669389" w:history="1">
        <w:r w:rsidR="00AF410D" w:rsidRPr="0044318E">
          <w:rPr>
            <w:rStyle w:val="Hyperlink"/>
            <w:noProof/>
          </w:rPr>
          <w:t>Tabela 1: Definições</w:t>
        </w:r>
        <w:r w:rsidR="00AF410D">
          <w:rPr>
            <w:noProof/>
            <w:webHidden/>
          </w:rPr>
          <w:tab/>
        </w:r>
        <w:r w:rsidR="00AF410D">
          <w:rPr>
            <w:noProof/>
            <w:webHidden/>
          </w:rPr>
          <w:fldChar w:fldCharType="begin"/>
        </w:r>
        <w:r w:rsidR="00AF410D">
          <w:rPr>
            <w:noProof/>
            <w:webHidden/>
          </w:rPr>
          <w:instrText xml:space="preserve"> PAGEREF _Toc364669389 \h </w:instrText>
        </w:r>
        <w:r w:rsidR="00AF410D">
          <w:rPr>
            <w:noProof/>
            <w:webHidden/>
          </w:rPr>
        </w:r>
        <w:r w:rsidR="00AF410D">
          <w:rPr>
            <w:noProof/>
            <w:webHidden/>
          </w:rPr>
          <w:fldChar w:fldCharType="separate"/>
        </w:r>
        <w:r w:rsidR="00AF410D">
          <w:rPr>
            <w:noProof/>
            <w:webHidden/>
          </w:rPr>
          <w:t>6</w:t>
        </w:r>
        <w:r w:rsidR="00AF410D">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0" w:history="1">
        <w:r w:rsidRPr="0044318E">
          <w:rPr>
            <w:rStyle w:val="Hyperlink"/>
            <w:noProof/>
          </w:rPr>
          <w:t>Tabela 2: Acrónimos</w:t>
        </w:r>
        <w:r>
          <w:rPr>
            <w:noProof/>
            <w:webHidden/>
          </w:rPr>
          <w:tab/>
        </w:r>
        <w:r>
          <w:rPr>
            <w:noProof/>
            <w:webHidden/>
          </w:rPr>
          <w:fldChar w:fldCharType="begin"/>
        </w:r>
        <w:r>
          <w:rPr>
            <w:noProof/>
            <w:webHidden/>
          </w:rPr>
          <w:instrText xml:space="preserve"> PAGEREF _Toc364669390 \h </w:instrText>
        </w:r>
        <w:r>
          <w:rPr>
            <w:noProof/>
            <w:webHidden/>
          </w:rPr>
        </w:r>
        <w:r>
          <w:rPr>
            <w:noProof/>
            <w:webHidden/>
          </w:rPr>
          <w:fldChar w:fldCharType="separate"/>
        </w:r>
        <w:r>
          <w:rPr>
            <w:noProof/>
            <w:webHidden/>
          </w:rPr>
          <w:t>7</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1" w:history="1">
        <w:r w:rsidRPr="0044318E">
          <w:rPr>
            <w:rStyle w:val="Hyperlink"/>
            <w:noProof/>
          </w:rPr>
          <w:t>Tabela 3: Documentos aplicáveis</w:t>
        </w:r>
        <w:r>
          <w:rPr>
            <w:noProof/>
            <w:webHidden/>
          </w:rPr>
          <w:tab/>
        </w:r>
        <w:r>
          <w:rPr>
            <w:noProof/>
            <w:webHidden/>
          </w:rPr>
          <w:fldChar w:fldCharType="begin"/>
        </w:r>
        <w:r>
          <w:rPr>
            <w:noProof/>
            <w:webHidden/>
          </w:rPr>
          <w:instrText xml:space="preserve"> PAGEREF _Toc364669391 \h </w:instrText>
        </w:r>
        <w:r>
          <w:rPr>
            <w:noProof/>
            <w:webHidden/>
          </w:rPr>
        </w:r>
        <w:r>
          <w:rPr>
            <w:noProof/>
            <w:webHidden/>
          </w:rPr>
          <w:fldChar w:fldCharType="separate"/>
        </w:r>
        <w:r>
          <w:rPr>
            <w:noProof/>
            <w:webHidden/>
          </w:rPr>
          <w:t>7</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2" w:history="1">
        <w:r w:rsidRPr="0044318E">
          <w:rPr>
            <w:rStyle w:val="Hyperlink"/>
            <w:noProof/>
          </w:rPr>
          <w:t>Tabela 4: Documentos de referência</w:t>
        </w:r>
        <w:r>
          <w:rPr>
            <w:noProof/>
            <w:webHidden/>
          </w:rPr>
          <w:tab/>
        </w:r>
        <w:r>
          <w:rPr>
            <w:noProof/>
            <w:webHidden/>
          </w:rPr>
          <w:fldChar w:fldCharType="begin"/>
        </w:r>
        <w:r>
          <w:rPr>
            <w:noProof/>
            <w:webHidden/>
          </w:rPr>
          <w:instrText xml:space="preserve"> PAGEREF _Toc364669392 \h </w:instrText>
        </w:r>
        <w:r>
          <w:rPr>
            <w:noProof/>
            <w:webHidden/>
          </w:rPr>
        </w:r>
        <w:r>
          <w:rPr>
            <w:noProof/>
            <w:webHidden/>
          </w:rPr>
          <w:fldChar w:fldCharType="separate"/>
        </w:r>
        <w:r>
          <w:rPr>
            <w:noProof/>
            <w:webHidden/>
          </w:rPr>
          <w:t>8</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3" w:history="1">
        <w:r w:rsidRPr="0044318E">
          <w:rPr>
            <w:rStyle w:val="Hyperlink"/>
            <w:noProof/>
          </w:rPr>
          <w:t xml:space="preserve">Tabela 5: Resumo do </w:t>
        </w:r>
        <w:r w:rsidRPr="0044318E">
          <w:rPr>
            <w:rStyle w:val="Hyperlink"/>
            <w:i/>
            <w:noProof/>
          </w:rPr>
          <w:t>roadmap</w:t>
        </w:r>
        <w:r w:rsidRPr="0044318E">
          <w:rPr>
            <w:rStyle w:val="Hyperlink"/>
            <w:noProof/>
          </w:rPr>
          <w:t xml:space="preserve"> para a infra-estrutura de suporte ao sistema</w:t>
        </w:r>
        <w:r>
          <w:rPr>
            <w:noProof/>
            <w:webHidden/>
          </w:rPr>
          <w:tab/>
        </w:r>
        <w:r>
          <w:rPr>
            <w:noProof/>
            <w:webHidden/>
          </w:rPr>
          <w:fldChar w:fldCharType="begin"/>
        </w:r>
        <w:r>
          <w:rPr>
            <w:noProof/>
            <w:webHidden/>
          </w:rPr>
          <w:instrText xml:space="preserve"> PAGEREF _Toc364669393 \h </w:instrText>
        </w:r>
        <w:r>
          <w:rPr>
            <w:noProof/>
            <w:webHidden/>
          </w:rPr>
        </w:r>
        <w:r>
          <w:rPr>
            <w:noProof/>
            <w:webHidden/>
          </w:rPr>
          <w:fldChar w:fldCharType="separate"/>
        </w:r>
        <w:r>
          <w:rPr>
            <w:noProof/>
            <w:webHidden/>
          </w:rPr>
          <w:t>27</w:t>
        </w:r>
        <w:r>
          <w:rPr>
            <w:noProof/>
            <w:webHidden/>
          </w:rPr>
          <w:fldChar w:fldCharType="end"/>
        </w:r>
      </w:hyperlink>
    </w:p>
    <w:p w:rsidR="00682E38" w:rsidRPr="00682E38" w:rsidRDefault="00682E38" w:rsidP="00682E38">
      <w:pPr>
        <w:pStyle w:val="Title"/>
        <w:rPr>
          <w:noProof/>
        </w:rPr>
      </w:pPr>
      <w:r w:rsidRPr="00682E38">
        <w:rPr>
          <w:noProof/>
        </w:rPr>
        <w:lastRenderedPageBreak/>
        <w:fldChar w:fldCharType="end"/>
      </w:r>
    </w:p>
    <w:p w:rsidR="00682E38" w:rsidRPr="00682E38" w:rsidRDefault="00682E38" w:rsidP="00682E38">
      <w:pPr>
        <w:pStyle w:val="Title"/>
        <w:rPr>
          <w:noProof/>
        </w:rPr>
      </w:pPr>
      <w:r w:rsidRPr="00682E38">
        <w:rPr>
          <w:noProof/>
        </w:rPr>
        <w:t>Índice de Figuras</w:t>
      </w:r>
    </w:p>
    <w:p w:rsidR="00AF410D" w:rsidRPr="00381374" w:rsidRDefault="00682E38">
      <w:pPr>
        <w:pStyle w:val="TableofFigures"/>
        <w:tabs>
          <w:tab w:val="right" w:leader="dot" w:pos="8948"/>
        </w:tabs>
        <w:rPr>
          <w:rFonts w:ascii="Calibri" w:eastAsia="PMingLiU" w:hAnsi="Calibri"/>
          <w:noProof/>
          <w:szCs w:val="22"/>
          <w:lang w:val="pt-PT" w:eastAsia="pt-PT"/>
        </w:rPr>
      </w:pPr>
      <w:r w:rsidRPr="00682E38">
        <w:rPr>
          <w:noProof/>
          <w:lang w:val="pt-PT"/>
        </w:rPr>
        <w:fldChar w:fldCharType="begin"/>
      </w:r>
      <w:r w:rsidRPr="00682E38">
        <w:rPr>
          <w:noProof/>
          <w:lang w:val="pt-PT"/>
        </w:rPr>
        <w:instrText xml:space="preserve"> TOC \h \z \c Figura \* MERGEFORMAT </w:instrText>
      </w:r>
      <w:r w:rsidRPr="00682E38">
        <w:rPr>
          <w:noProof/>
          <w:lang w:val="pt-PT"/>
        </w:rPr>
        <w:fldChar w:fldCharType="separate"/>
      </w:r>
      <w:hyperlink w:anchor="_Toc364669394" w:history="1">
        <w:r w:rsidR="00AF410D" w:rsidRPr="00CA153D">
          <w:rPr>
            <w:rStyle w:val="Hyperlink"/>
            <w:noProof/>
          </w:rPr>
          <w:t>Figura 1: Ambientes de instalação</w:t>
        </w:r>
        <w:r w:rsidR="00AF410D">
          <w:rPr>
            <w:noProof/>
            <w:webHidden/>
          </w:rPr>
          <w:tab/>
        </w:r>
        <w:r w:rsidR="00AF410D">
          <w:rPr>
            <w:noProof/>
            <w:webHidden/>
          </w:rPr>
          <w:fldChar w:fldCharType="begin"/>
        </w:r>
        <w:r w:rsidR="00AF410D">
          <w:rPr>
            <w:noProof/>
            <w:webHidden/>
          </w:rPr>
          <w:instrText xml:space="preserve"> PAGEREF _Toc364669394 \h </w:instrText>
        </w:r>
        <w:r w:rsidR="00AF410D">
          <w:rPr>
            <w:noProof/>
            <w:webHidden/>
          </w:rPr>
        </w:r>
        <w:r w:rsidR="00AF410D">
          <w:rPr>
            <w:noProof/>
            <w:webHidden/>
          </w:rPr>
          <w:fldChar w:fldCharType="separate"/>
        </w:r>
        <w:r w:rsidR="00AF410D">
          <w:rPr>
            <w:noProof/>
            <w:webHidden/>
          </w:rPr>
          <w:t>10</w:t>
        </w:r>
        <w:r w:rsidR="00AF410D">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5" w:history="1">
        <w:r w:rsidRPr="00CA153D">
          <w:rPr>
            <w:rStyle w:val="Hyperlink"/>
            <w:noProof/>
          </w:rPr>
          <w:t>Figura 2: Ambiente de produção</w:t>
        </w:r>
        <w:r>
          <w:rPr>
            <w:noProof/>
            <w:webHidden/>
          </w:rPr>
          <w:tab/>
        </w:r>
        <w:r>
          <w:rPr>
            <w:noProof/>
            <w:webHidden/>
          </w:rPr>
          <w:fldChar w:fldCharType="begin"/>
        </w:r>
        <w:r>
          <w:rPr>
            <w:noProof/>
            <w:webHidden/>
          </w:rPr>
          <w:instrText xml:space="preserve"> PAGEREF _Toc364669395 \h </w:instrText>
        </w:r>
        <w:r>
          <w:rPr>
            <w:noProof/>
            <w:webHidden/>
          </w:rPr>
        </w:r>
        <w:r>
          <w:rPr>
            <w:noProof/>
            <w:webHidden/>
          </w:rPr>
          <w:fldChar w:fldCharType="separate"/>
        </w:r>
        <w:r>
          <w:rPr>
            <w:noProof/>
            <w:webHidden/>
          </w:rPr>
          <w:t>11</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6" w:history="1">
        <w:r w:rsidRPr="00CA153D">
          <w:rPr>
            <w:rStyle w:val="Hyperlink"/>
            <w:noProof/>
          </w:rPr>
          <w:t>Figura 3: Disponibilização do ambiente de produção</w:t>
        </w:r>
        <w:r>
          <w:rPr>
            <w:noProof/>
            <w:webHidden/>
          </w:rPr>
          <w:tab/>
        </w:r>
        <w:r>
          <w:rPr>
            <w:noProof/>
            <w:webHidden/>
          </w:rPr>
          <w:fldChar w:fldCharType="begin"/>
        </w:r>
        <w:r>
          <w:rPr>
            <w:noProof/>
            <w:webHidden/>
          </w:rPr>
          <w:instrText xml:space="preserve"> PAGEREF _Toc364669396 \h </w:instrText>
        </w:r>
        <w:r>
          <w:rPr>
            <w:noProof/>
            <w:webHidden/>
          </w:rPr>
        </w:r>
        <w:r>
          <w:rPr>
            <w:noProof/>
            <w:webHidden/>
          </w:rPr>
          <w:fldChar w:fldCharType="separate"/>
        </w:r>
        <w:r>
          <w:rPr>
            <w:noProof/>
            <w:webHidden/>
          </w:rPr>
          <w:t>11</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7" w:history="1">
        <w:r w:rsidRPr="00CA153D">
          <w:rPr>
            <w:rStyle w:val="Hyperlink"/>
            <w:noProof/>
          </w:rPr>
          <w:t>Figura 4: Redundância</w:t>
        </w:r>
        <w:r>
          <w:rPr>
            <w:noProof/>
            <w:webHidden/>
          </w:rPr>
          <w:tab/>
        </w:r>
        <w:r>
          <w:rPr>
            <w:noProof/>
            <w:webHidden/>
          </w:rPr>
          <w:fldChar w:fldCharType="begin"/>
        </w:r>
        <w:r>
          <w:rPr>
            <w:noProof/>
            <w:webHidden/>
          </w:rPr>
          <w:instrText xml:space="preserve"> PAGEREF _Toc364669397 \h </w:instrText>
        </w:r>
        <w:r>
          <w:rPr>
            <w:noProof/>
            <w:webHidden/>
          </w:rPr>
        </w:r>
        <w:r>
          <w:rPr>
            <w:noProof/>
            <w:webHidden/>
          </w:rPr>
          <w:fldChar w:fldCharType="separate"/>
        </w:r>
        <w:r>
          <w:rPr>
            <w:noProof/>
            <w:webHidden/>
          </w:rPr>
          <w:t>13</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8" w:history="1">
        <w:r w:rsidRPr="00CA153D">
          <w:rPr>
            <w:rStyle w:val="Hyperlink"/>
            <w:noProof/>
          </w:rPr>
          <w:t>Figura 5: Disponibilização de ferramentas de monitorização</w:t>
        </w:r>
        <w:r>
          <w:rPr>
            <w:noProof/>
            <w:webHidden/>
          </w:rPr>
          <w:tab/>
        </w:r>
        <w:r>
          <w:rPr>
            <w:noProof/>
            <w:webHidden/>
          </w:rPr>
          <w:fldChar w:fldCharType="begin"/>
        </w:r>
        <w:r>
          <w:rPr>
            <w:noProof/>
            <w:webHidden/>
          </w:rPr>
          <w:instrText xml:space="preserve"> PAGEREF _Toc364669398 \h </w:instrText>
        </w:r>
        <w:r>
          <w:rPr>
            <w:noProof/>
            <w:webHidden/>
          </w:rPr>
        </w:r>
        <w:r>
          <w:rPr>
            <w:noProof/>
            <w:webHidden/>
          </w:rPr>
          <w:fldChar w:fldCharType="separate"/>
        </w:r>
        <w:r>
          <w:rPr>
            <w:noProof/>
            <w:webHidden/>
          </w:rPr>
          <w:t>14</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399" w:history="1">
        <w:r w:rsidRPr="00CA153D">
          <w:rPr>
            <w:rStyle w:val="Hyperlink"/>
            <w:noProof/>
          </w:rPr>
          <w:t>Figura 6: Sistema de Gestão de Pedidos</w:t>
        </w:r>
        <w:r>
          <w:rPr>
            <w:noProof/>
            <w:webHidden/>
          </w:rPr>
          <w:tab/>
        </w:r>
        <w:r>
          <w:rPr>
            <w:noProof/>
            <w:webHidden/>
          </w:rPr>
          <w:fldChar w:fldCharType="begin"/>
        </w:r>
        <w:r>
          <w:rPr>
            <w:noProof/>
            <w:webHidden/>
          </w:rPr>
          <w:instrText xml:space="preserve"> PAGEREF _Toc364669399 \h </w:instrText>
        </w:r>
        <w:r>
          <w:rPr>
            <w:noProof/>
            <w:webHidden/>
          </w:rPr>
        </w:r>
        <w:r>
          <w:rPr>
            <w:noProof/>
            <w:webHidden/>
          </w:rPr>
          <w:fldChar w:fldCharType="separate"/>
        </w:r>
        <w:r>
          <w:rPr>
            <w:noProof/>
            <w:webHidden/>
          </w:rPr>
          <w:t>14</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0" w:history="1">
        <w:r w:rsidRPr="00CA153D">
          <w:rPr>
            <w:rStyle w:val="Hyperlink"/>
            <w:noProof/>
          </w:rPr>
          <w:t>Figura 7: Icinga</w:t>
        </w:r>
        <w:r>
          <w:rPr>
            <w:noProof/>
            <w:webHidden/>
          </w:rPr>
          <w:tab/>
        </w:r>
        <w:r>
          <w:rPr>
            <w:noProof/>
            <w:webHidden/>
          </w:rPr>
          <w:fldChar w:fldCharType="begin"/>
        </w:r>
        <w:r>
          <w:rPr>
            <w:noProof/>
            <w:webHidden/>
          </w:rPr>
          <w:instrText xml:space="preserve"> PAGEREF _Toc364669400 \h </w:instrText>
        </w:r>
        <w:r>
          <w:rPr>
            <w:noProof/>
            <w:webHidden/>
          </w:rPr>
        </w:r>
        <w:r>
          <w:rPr>
            <w:noProof/>
            <w:webHidden/>
          </w:rPr>
          <w:fldChar w:fldCharType="separate"/>
        </w:r>
        <w:r>
          <w:rPr>
            <w:noProof/>
            <w:webHidden/>
          </w:rPr>
          <w:t>15</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1" w:history="1">
        <w:r w:rsidRPr="00CA153D">
          <w:rPr>
            <w:rStyle w:val="Hyperlink"/>
            <w:noProof/>
          </w:rPr>
          <w:t>Figura 8: Ambiente de qualidade</w:t>
        </w:r>
        <w:r>
          <w:rPr>
            <w:noProof/>
            <w:webHidden/>
          </w:rPr>
          <w:tab/>
        </w:r>
        <w:r>
          <w:rPr>
            <w:noProof/>
            <w:webHidden/>
          </w:rPr>
          <w:fldChar w:fldCharType="begin"/>
        </w:r>
        <w:r>
          <w:rPr>
            <w:noProof/>
            <w:webHidden/>
          </w:rPr>
          <w:instrText xml:space="preserve"> PAGEREF _Toc364669401 \h </w:instrText>
        </w:r>
        <w:r>
          <w:rPr>
            <w:noProof/>
            <w:webHidden/>
          </w:rPr>
        </w:r>
        <w:r>
          <w:rPr>
            <w:noProof/>
            <w:webHidden/>
          </w:rPr>
          <w:fldChar w:fldCharType="separate"/>
        </w:r>
        <w:r>
          <w:rPr>
            <w:noProof/>
            <w:webHidden/>
          </w:rPr>
          <w:t>17</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2" w:history="1">
        <w:r w:rsidRPr="00CA153D">
          <w:rPr>
            <w:rStyle w:val="Hyperlink"/>
            <w:noProof/>
          </w:rPr>
          <w:t>Figura 9: Disponibilização do ambiente de qualidade</w:t>
        </w:r>
        <w:r>
          <w:rPr>
            <w:noProof/>
            <w:webHidden/>
          </w:rPr>
          <w:tab/>
        </w:r>
        <w:r>
          <w:rPr>
            <w:noProof/>
            <w:webHidden/>
          </w:rPr>
          <w:fldChar w:fldCharType="begin"/>
        </w:r>
        <w:r>
          <w:rPr>
            <w:noProof/>
            <w:webHidden/>
          </w:rPr>
          <w:instrText xml:space="preserve"> PAGEREF _Toc364669402 \h </w:instrText>
        </w:r>
        <w:r>
          <w:rPr>
            <w:noProof/>
            <w:webHidden/>
          </w:rPr>
        </w:r>
        <w:r>
          <w:rPr>
            <w:noProof/>
            <w:webHidden/>
          </w:rPr>
          <w:fldChar w:fldCharType="separate"/>
        </w:r>
        <w:r>
          <w:rPr>
            <w:noProof/>
            <w:webHidden/>
          </w:rPr>
          <w:t>17</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3" w:history="1">
        <w:r w:rsidRPr="00CA153D">
          <w:rPr>
            <w:rStyle w:val="Hyperlink"/>
            <w:noProof/>
          </w:rPr>
          <w:t>Figura 10: Ambiente de desenvolvimento</w:t>
        </w:r>
        <w:r>
          <w:rPr>
            <w:noProof/>
            <w:webHidden/>
          </w:rPr>
          <w:tab/>
        </w:r>
        <w:r>
          <w:rPr>
            <w:noProof/>
            <w:webHidden/>
          </w:rPr>
          <w:fldChar w:fldCharType="begin"/>
        </w:r>
        <w:r>
          <w:rPr>
            <w:noProof/>
            <w:webHidden/>
          </w:rPr>
          <w:instrText xml:space="preserve"> PAGEREF _Toc364669403 \h </w:instrText>
        </w:r>
        <w:r>
          <w:rPr>
            <w:noProof/>
            <w:webHidden/>
          </w:rPr>
        </w:r>
        <w:r>
          <w:rPr>
            <w:noProof/>
            <w:webHidden/>
          </w:rPr>
          <w:fldChar w:fldCharType="separate"/>
        </w:r>
        <w:r>
          <w:rPr>
            <w:noProof/>
            <w:webHidden/>
          </w:rPr>
          <w:t>18</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4" w:history="1">
        <w:r w:rsidRPr="00CA153D">
          <w:rPr>
            <w:rStyle w:val="Hyperlink"/>
            <w:noProof/>
          </w:rPr>
          <w:t>Figura 11 – Jenkins, Continuous Integration</w:t>
        </w:r>
        <w:r>
          <w:rPr>
            <w:noProof/>
            <w:webHidden/>
          </w:rPr>
          <w:tab/>
        </w:r>
        <w:r>
          <w:rPr>
            <w:noProof/>
            <w:webHidden/>
          </w:rPr>
          <w:fldChar w:fldCharType="begin"/>
        </w:r>
        <w:r>
          <w:rPr>
            <w:noProof/>
            <w:webHidden/>
          </w:rPr>
          <w:instrText xml:space="preserve"> PAGEREF _Toc364669404 \h </w:instrText>
        </w:r>
        <w:r>
          <w:rPr>
            <w:noProof/>
            <w:webHidden/>
          </w:rPr>
        </w:r>
        <w:r>
          <w:rPr>
            <w:noProof/>
            <w:webHidden/>
          </w:rPr>
          <w:fldChar w:fldCharType="separate"/>
        </w:r>
        <w:r>
          <w:rPr>
            <w:noProof/>
            <w:webHidden/>
          </w:rPr>
          <w:t>18</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5" w:history="1">
        <w:r w:rsidRPr="00CA153D">
          <w:rPr>
            <w:rStyle w:val="Hyperlink"/>
            <w:noProof/>
          </w:rPr>
          <w:t>Figura 12: Instalação online</w:t>
        </w:r>
        <w:r>
          <w:rPr>
            <w:noProof/>
            <w:webHidden/>
          </w:rPr>
          <w:tab/>
        </w:r>
        <w:r>
          <w:rPr>
            <w:noProof/>
            <w:webHidden/>
          </w:rPr>
          <w:fldChar w:fldCharType="begin"/>
        </w:r>
        <w:r>
          <w:rPr>
            <w:noProof/>
            <w:webHidden/>
          </w:rPr>
          <w:instrText xml:space="preserve"> PAGEREF _Toc364669405 \h </w:instrText>
        </w:r>
        <w:r>
          <w:rPr>
            <w:noProof/>
            <w:webHidden/>
          </w:rPr>
        </w:r>
        <w:r>
          <w:rPr>
            <w:noProof/>
            <w:webHidden/>
          </w:rPr>
          <w:fldChar w:fldCharType="separate"/>
        </w:r>
        <w:r>
          <w:rPr>
            <w:noProof/>
            <w:webHidden/>
          </w:rPr>
          <w:t>20</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6" w:history="1">
        <w:r w:rsidRPr="00CA153D">
          <w:rPr>
            <w:rStyle w:val="Hyperlink"/>
            <w:noProof/>
          </w:rPr>
          <w:t>Figura 13 – Modelo instalação - Online</w:t>
        </w:r>
        <w:r>
          <w:rPr>
            <w:noProof/>
            <w:webHidden/>
          </w:rPr>
          <w:tab/>
        </w:r>
        <w:r>
          <w:rPr>
            <w:noProof/>
            <w:webHidden/>
          </w:rPr>
          <w:fldChar w:fldCharType="begin"/>
        </w:r>
        <w:r>
          <w:rPr>
            <w:noProof/>
            <w:webHidden/>
          </w:rPr>
          <w:instrText xml:space="preserve"> PAGEREF _Toc364669406 \h </w:instrText>
        </w:r>
        <w:r>
          <w:rPr>
            <w:noProof/>
            <w:webHidden/>
          </w:rPr>
        </w:r>
        <w:r>
          <w:rPr>
            <w:noProof/>
            <w:webHidden/>
          </w:rPr>
          <w:fldChar w:fldCharType="separate"/>
        </w:r>
        <w:r>
          <w:rPr>
            <w:noProof/>
            <w:webHidden/>
          </w:rPr>
          <w:t>21</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7" w:history="1">
        <w:r w:rsidRPr="00CA153D">
          <w:rPr>
            <w:rStyle w:val="Hyperlink"/>
            <w:noProof/>
          </w:rPr>
          <w:t>Figura 14: Instalação local</w:t>
        </w:r>
        <w:r>
          <w:rPr>
            <w:noProof/>
            <w:webHidden/>
          </w:rPr>
          <w:tab/>
        </w:r>
        <w:r>
          <w:rPr>
            <w:noProof/>
            <w:webHidden/>
          </w:rPr>
          <w:fldChar w:fldCharType="begin"/>
        </w:r>
        <w:r>
          <w:rPr>
            <w:noProof/>
            <w:webHidden/>
          </w:rPr>
          <w:instrText xml:space="preserve"> PAGEREF _Toc364669407 \h </w:instrText>
        </w:r>
        <w:r>
          <w:rPr>
            <w:noProof/>
            <w:webHidden/>
          </w:rPr>
        </w:r>
        <w:r>
          <w:rPr>
            <w:noProof/>
            <w:webHidden/>
          </w:rPr>
          <w:fldChar w:fldCharType="separate"/>
        </w:r>
        <w:r>
          <w:rPr>
            <w:noProof/>
            <w:webHidden/>
          </w:rPr>
          <w:t>23</w:t>
        </w:r>
        <w:r>
          <w:rPr>
            <w:noProof/>
            <w:webHidden/>
          </w:rPr>
          <w:fldChar w:fldCharType="end"/>
        </w:r>
      </w:hyperlink>
    </w:p>
    <w:p w:rsidR="00AF410D" w:rsidRPr="00381374" w:rsidRDefault="00AF410D">
      <w:pPr>
        <w:pStyle w:val="TableofFigures"/>
        <w:tabs>
          <w:tab w:val="right" w:leader="dot" w:pos="8948"/>
        </w:tabs>
        <w:rPr>
          <w:rFonts w:ascii="Calibri" w:eastAsia="PMingLiU" w:hAnsi="Calibri"/>
          <w:noProof/>
          <w:szCs w:val="22"/>
          <w:lang w:val="pt-PT" w:eastAsia="pt-PT"/>
        </w:rPr>
      </w:pPr>
      <w:hyperlink w:anchor="_Toc364669408" w:history="1">
        <w:r w:rsidRPr="00CA153D">
          <w:rPr>
            <w:rStyle w:val="Hyperlink"/>
            <w:noProof/>
          </w:rPr>
          <w:t>Figura 15:Instalação em um servidor / computador master num Distrito</w:t>
        </w:r>
        <w:r>
          <w:rPr>
            <w:noProof/>
            <w:webHidden/>
          </w:rPr>
          <w:tab/>
        </w:r>
        <w:r>
          <w:rPr>
            <w:noProof/>
            <w:webHidden/>
          </w:rPr>
          <w:fldChar w:fldCharType="begin"/>
        </w:r>
        <w:r>
          <w:rPr>
            <w:noProof/>
            <w:webHidden/>
          </w:rPr>
          <w:instrText xml:space="preserve"> PAGEREF _Toc364669408 \h </w:instrText>
        </w:r>
        <w:r>
          <w:rPr>
            <w:noProof/>
            <w:webHidden/>
          </w:rPr>
        </w:r>
        <w:r>
          <w:rPr>
            <w:noProof/>
            <w:webHidden/>
          </w:rPr>
          <w:fldChar w:fldCharType="separate"/>
        </w:r>
        <w:r>
          <w:rPr>
            <w:noProof/>
            <w:webHidden/>
          </w:rPr>
          <w:t>23</w:t>
        </w:r>
        <w:r>
          <w:rPr>
            <w:noProof/>
            <w:webHidden/>
          </w:rPr>
          <w:fldChar w:fldCharType="end"/>
        </w:r>
      </w:hyperlink>
    </w:p>
    <w:p w:rsidR="00682E38" w:rsidRPr="00682E38" w:rsidRDefault="00682E38" w:rsidP="00682E38">
      <w:pPr>
        <w:pStyle w:val="Title"/>
        <w:rPr>
          <w:noProof/>
        </w:rPr>
      </w:pPr>
      <w:r w:rsidRPr="00682E38">
        <w:rPr>
          <w:noProof/>
        </w:rPr>
        <w:fldChar w:fldCharType="end"/>
      </w:r>
    </w:p>
    <w:p w:rsidR="00682E38" w:rsidRPr="00682E38" w:rsidRDefault="00682E38" w:rsidP="00682E38">
      <w:pPr>
        <w:pStyle w:val="Heading1"/>
        <w:rPr>
          <w:noProof/>
        </w:rPr>
      </w:pPr>
      <w:bookmarkStart w:id="2" w:name="_Ref354065180"/>
      <w:bookmarkStart w:id="3" w:name="_Toc364669351"/>
      <w:r w:rsidRPr="00682E38">
        <w:rPr>
          <w:noProof/>
        </w:rPr>
        <w:lastRenderedPageBreak/>
        <w:t>Introdução</w:t>
      </w:r>
      <w:bookmarkEnd w:id="2"/>
      <w:bookmarkEnd w:id="3"/>
    </w:p>
    <w:p w:rsidR="00682E38" w:rsidRPr="00682E38" w:rsidRDefault="00682E38" w:rsidP="00682E38">
      <w:pPr>
        <w:pStyle w:val="Heading2"/>
        <w:rPr>
          <w:noProof/>
        </w:rPr>
      </w:pPr>
      <w:bookmarkStart w:id="4" w:name="_Toc364669352"/>
      <w:r w:rsidRPr="00682E38">
        <w:rPr>
          <w:noProof/>
        </w:rPr>
        <w:t>Obje</w:t>
      </w:r>
      <w:r w:rsidR="00B76B45">
        <w:rPr>
          <w:noProof/>
        </w:rPr>
        <w:t>c</w:t>
      </w:r>
      <w:r w:rsidRPr="00682E38">
        <w:rPr>
          <w:noProof/>
        </w:rPr>
        <w:t>tivo</w:t>
      </w:r>
      <w:bookmarkEnd w:id="4"/>
    </w:p>
    <w:p w:rsidR="00631979" w:rsidRDefault="0030493F" w:rsidP="00631979">
      <w:pPr>
        <w:pStyle w:val="BodyText"/>
      </w:pPr>
      <w:r w:rsidRPr="0015753A">
        <w:rPr>
          <w:noProof/>
        </w:rPr>
        <w:t xml:space="preserve">Este documento apresenta a </w:t>
      </w:r>
      <w:r w:rsidR="00CA57F9">
        <w:rPr>
          <w:noProof/>
        </w:rPr>
        <w:t>infra-estrutura de suporte ao</w:t>
      </w:r>
      <w:r w:rsidRPr="0015753A">
        <w:rPr>
          <w:noProof/>
        </w:rPr>
        <w:t xml:space="preserve"> sistema SIS-MA - Sistema de Informação de Saúde para Monitoria e Avaliação.</w:t>
      </w:r>
    </w:p>
    <w:p w:rsidR="00682E38" w:rsidRDefault="00631979" w:rsidP="00682E38">
      <w:pPr>
        <w:pStyle w:val="BodyText"/>
      </w:pPr>
      <w:r>
        <w:t>O nível de detalhe que o documento apresenta tem como principal objectivo fornecer às pessoas que irão estar envolvidas na implementação do SIS</w:t>
      </w:r>
      <w:r w:rsidR="00632FE7">
        <w:t>-</w:t>
      </w:r>
      <w:r>
        <w:t xml:space="preserve">MA, uma base estável para o entendimento da </w:t>
      </w:r>
      <w:r w:rsidR="00CA57F9">
        <w:t>infra-estrutura de suporte ao</w:t>
      </w:r>
      <w:r>
        <w:t xml:space="preserve"> sistema baseado em DHIS2.</w:t>
      </w:r>
    </w:p>
    <w:p w:rsidR="005B4FF7" w:rsidRPr="00682E38" w:rsidRDefault="005B4FF7" w:rsidP="00682E38">
      <w:pPr>
        <w:pStyle w:val="BodyText"/>
        <w:rPr>
          <w:noProof/>
        </w:rPr>
      </w:pPr>
      <w:r>
        <w:t xml:space="preserve">Clarificar de forma objectiva as datas em que cada ambiente deve estar disponível para que se possa dar início ao processo de </w:t>
      </w:r>
      <w:r w:rsidRPr="005B4FF7">
        <w:rPr>
          <w:i/>
        </w:rPr>
        <w:t>Procurement</w:t>
      </w:r>
      <w:r>
        <w:t xml:space="preserve"> para aquisição/contratualização da infra-estrutura pretendida e que actualmente ainda não existe. </w:t>
      </w:r>
    </w:p>
    <w:p w:rsidR="00682E38" w:rsidRPr="00682E38" w:rsidRDefault="00682E38" w:rsidP="00682E38">
      <w:pPr>
        <w:pStyle w:val="Heading2"/>
        <w:rPr>
          <w:noProof/>
        </w:rPr>
      </w:pPr>
      <w:bookmarkStart w:id="5" w:name="_Toc364669353"/>
      <w:r w:rsidRPr="00682E38">
        <w:rPr>
          <w:noProof/>
        </w:rPr>
        <w:t>Âmbito</w:t>
      </w:r>
      <w:bookmarkEnd w:id="5"/>
    </w:p>
    <w:p w:rsidR="00682E38" w:rsidRPr="00682E38" w:rsidRDefault="00631979" w:rsidP="00682E38">
      <w:pPr>
        <w:pStyle w:val="BodyText"/>
        <w:rPr>
          <w:noProof/>
        </w:rPr>
      </w:pPr>
      <w:r>
        <w:rPr>
          <w:noProof/>
        </w:rPr>
        <w:t xml:space="preserve">Este documento </w:t>
      </w:r>
      <w:r w:rsidR="0030493F">
        <w:rPr>
          <w:noProof/>
        </w:rPr>
        <w:t>apresenta a arquitectura do sistema SIS</w:t>
      </w:r>
      <w:r w:rsidR="00CA57F9">
        <w:rPr>
          <w:noProof/>
        </w:rPr>
        <w:t>-</w:t>
      </w:r>
      <w:r w:rsidR="0030493F">
        <w:rPr>
          <w:noProof/>
        </w:rPr>
        <w:t xml:space="preserve">MA de acordo com o estabelecido para o entregável </w:t>
      </w:r>
      <w:r w:rsidRPr="00632FE7">
        <w:rPr>
          <w:i/>
          <w:noProof/>
        </w:rPr>
        <w:t>DL-0</w:t>
      </w:r>
      <w:r w:rsidR="00CA57F9">
        <w:rPr>
          <w:i/>
          <w:noProof/>
        </w:rPr>
        <w:t xml:space="preserve">7 </w:t>
      </w:r>
      <w:r w:rsidR="00CA57F9" w:rsidRPr="00CA57F9">
        <w:rPr>
          <w:i/>
          <w:noProof/>
        </w:rPr>
        <w:t>Desenho da infra-estrutura de suporte</w:t>
      </w:r>
      <w:r w:rsidRPr="00632FE7">
        <w:rPr>
          <w:i/>
          <w:noProof/>
        </w:rPr>
        <w:t xml:space="preserve"> do SIS</w:t>
      </w:r>
      <w:r w:rsidR="00CA57F9">
        <w:rPr>
          <w:i/>
          <w:noProof/>
        </w:rPr>
        <w:t>-MA</w:t>
      </w:r>
      <w:r w:rsidR="0030493F">
        <w:rPr>
          <w:noProof/>
        </w:rPr>
        <w:t>.</w:t>
      </w:r>
    </w:p>
    <w:p w:rsidR="00682E38" w:rsidRPr="00682E38" w:rsidRDefault="00682E38" w:rsidP="00682E38">
      <w:pPr>
        <w:pStyle w:val="Heading2"/>
        <w:rPr>
          <w:noProof/>
        </w:rPr>
      </w:pPr>
      <w:bookmarkStart w:id="6" w:name="_Toc364669354"/>
      <w:r w:rsidRPr="00682E38">
        <w:rPr>
          <w:noProof/>
        </w:rPr>
        <w:t>Audiência</w:t>
      </w:r>
      <w:bookmarkEnd w:id="6"/>
    </w:p>
    <w:p w:rsidR="0030493F" w:rsidRPr="00AA1CC6" w:rsidRDefault="0030493F" w:rsidP="0030493F">
      <w:pPr>
        <w:pStyle w:val="BodyText"/>
        <w:rPr>
          <w:noProof/>
        </w:rPr>
      </w:pPr>
      <w:r w:rsidRPr="004F4F37">
        <w:rPr>
          <w:noProof/>
        </w:rPr>
        <w:t>A audiência deste documento é</w:t>
      </w:r>
      <w:r>
        <w:rPr>
          <w:noProof/>
        </w:rPr>
        <w:t xml:space="preserve"> constituída pelas entidades Jembi, mO</w:t>
      </w:r>
      <w:r w:rsidR="002E7E0A">
        <w:rPr>
          <w:noProof/>
        </w:rPr>
        <w:t>AS</w:t>
      </w:r>
      <w:r>
        <w:rPr>
          <w:noProof/>
        </w:rPr>
        <w:t xml:space="preserve">IS e MISAU </w:t>
      </w:r>
      <w:r w:rsidRPr="004F4F37">
        <w:rPr>
          <w:noProof/>
        </w:rPr>
        <w:t xml:space="preserve">responsáveis pela especificação e validação do sistema, bem como pela equipa de projecto </w:t>
      </w:r>
      <w:r>
        <w:rPr>
          <w:noProof/>
        </w:rPr>
        <w:t>que venha a ser designada</w:t>
      </w:r>
      <w:r w:rsidRPr="004F4F37">
        <w:rPr>
          <w:noProof/>
        </w:rPr>
        <w:t xml:space="preserve"> para participar no projecto e pelos elementos da Critical Software que serão responsáveis pelos trabalhos a desenvolver.</w:t>
      </w:r>
    </w:p>
    <w:p w:rsidR="00682E38" w:rsidRPr="00682E38" w:rsidRDefault="00682E38" w:rsidP="00682E38">
      <w:pPr>
        <w:pStyle w:val="Heading2"/>
        <w:rPr>
          <w:noProof/>
        </w:rPr>
      </w:pPr>
      <w:bookmarkStart w:id="7" w:name="_Toc364669355"/>
      <w:r w:rsidRPr="00682E38">
        <w:rPr>
          <w:noProof/>
        </w:rPr>
        <w:t>Definições e acrónimos</w:t>
      </w:r>
      <w:bookmarkEnd w:id="7"/>
    </w:p>
    <w:p w:rsidR="00682E38" w:rsidRPr="00682E38" w:rsidRDefault="00682E38" w:rsidP="00682E38">
      <w:pPr>
        <w:pStyle w:val="BodyText"/>
        <w:rPr>
          <w:noProof/>
        </w:rPr>
      </w:pPr>
      <w:r w:rsidRPr="00682E38">
        <w:rPr>
          <w:noProof/>
        </w:rPr>
        <w:t xml:space="preserve">A </w:t>
      </w:r>
      <w:r w:rsidRPr="00682E38">
        <w:rPr>
          <w:noProof/>
        </w:rPr>
        <w:fldChar w:fldCharType="begin"/>
      </w:r>
      <w:r w:rsidRPr="00682E38">
        <w:rPr>
          <w:noProof/>
        </w:rPr>
        <w:instrText xml:space="preserve"> REF _Ref354065178 \h </w:instrText>
      </w:r>
      <w:r w:rsidRPr="00682E38">
        <w:rPr>
          <w:noProof/>
        </w:rPr>
      </w:r>
      <w:r w:rsidRPr="00682E38">
        <w:rPr>
          <w:noProof/>
        </w:rPr>
        <w:fldChar w:fldCharType="separate"/>
      </w:r>
      <w:r w:rsidR="00AF410D" w:rsidRPr="00682E38">
        <w:t xml:space="preserve">Tabela </w:t>
      </w:r>
      <w:r w:rsidR="00AF410D">
        <w:rPr>
          <w:noProof/>
        </w:rPr>
        <w:t>1</w:t>
      </w:r>
      <w:r w:rsidRPr="00682E38">
        <w:rPr>
          <w:noProof/>
        </w:rPr>
        <w:fldChar w:fldCharType="end"/>
      </w:r>
      <w:r w:rsidRPr="00682E38">
        <w:rPr>
          <w:noProof/>
        </w:rPr>
        <w:t xml:space="preserve"> apresenta a lista de definições usadas neste documento</w:t>
      </w:r>
      <w:r w:rsidR="00425592">
        <w:rPr>
          <w:noProof/>
        </w:rPr>
        <w:t>.</w:t>
      </w:r>
    </w:p>
    <w:tbl>
      <w:tblPr>
        <w:tblW w:w="8800"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3402"/>
        <w:gridCol w:w="5398"/>
      </w:tblGrid>
      <w:tr w:rsidR="00682E38" w:rsidRPr="00682E38" w:rsidTr="002011A9">
        <w:trPr>
          <w:cantSplit/>
          <w:tblHeader/>
          <w:jc w:val="center"/>
        </w:trPr>
        <w:tc>
          <w:tcPr>
            <w:tcW w:w="3402"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noProof/>
                <w:lang w:val="pt-PT"/>
              </w:rPr>
            </w:pPr>
            <w:r w:rsidRPr="002011A9">
              <w:rPr>
                <w:noProof/>
                <w:lang w:val="pt-PT"/>
              </w:rPr>
              <w:t>Nome</w:t>
            </w:r>
          </w:p>
        </w:tc>
        <w:tc>
          <w:tcPr>
            <w:tcW w:w="5398"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noProof/>
                <w:lang w:val="pt-PT"/>
              </w:rPr>
            </w:pPr>
            <w:r w:rsidRPr="002011A9">
              <w:rPr>
                <w:noProof/>
                <w:lang w:val="pt-PT"/>
              </w:rPr>
              <w:t>Descrição</w:t>
            </w:r>
          </w:p>
        </w:tc>
      </w:tr>
      <w:tr w:rsidR="00682E38" w:rsidRPr="003752FB" w:rsidTr="002011A9">
        <w:trPr>
          <w:jc w:val="center"/>
        </w:trPr>
        <w:tc>
          <w:tcPr>
            <w:tcW w:w="3402" w:type="dxa"/>
            <w:shd w:val="clear" w:color="auto" w:fill="auto"/>
          </w:tcPr>
          <w:p w:rsidR="00682E38" w:rsidRPr="002011A9" w:rsidRDefault="00682E38" w:rsidP="00682E38">
            <w:pPr>
              <w:pStyle w:val="TableText"/>
              <w:rPr>
                <w:noProof/>
              </w:rPr>
            </w:pPr>
            <w:r w:rsidRPr="002011A9">
              <w:rPr>
                <w:noProof/>
              </w:rPr>
              <w:t>Documento Aplicável</w:t>
            </w:r>
          </w:p>
        </w:tc>
        <w:tc>
          <w:tcPr>
            <w:tcW w:w="5398" w:type="dxa"/>
            <w:shd w:val="clear" w:color="auto" w:fill="auto"/>
          </w:tcPr>
          <w:p w:rsidR="00682E38" w:rsidRPr="002011A9" w:rsidRDefault="00682E38" w:rsidP="00682E38">
            <w:pPr>
              <w:pStyle w:val="TableText"/>
              <w:rPr>
                <w:noProof/>
              </w:rPr>
            </w:pPr>
            <w:r w:rsidRPr="002011A9">
              <w:rPr>
                <w:noProof/>
              </w:rPr>
              <w:t>Um documento é considerado aplicável se complementar este documento. Todo o seu conteúdo é diretamente aplicável como se tivesse sido escrito como anexo deste documento.</w:t>
            </w:r>
          </w:p>
        </w:tc>
      </w:tr>
      <w:tr w:rsidR="00682E38" w:rsidRPr="003752FB" w:rsidTr="002011A9">
        <w:trPr>
          <w:jc w:val="center"/>
        </w:trPr>
        <w:tc>
          <w:tcPr>
            <w:tcW w:w="3402" w:type="dxa"/>
            <w:shd w:val="clear" w:color="auto" w:fill="auto"/>
          </w:tcPr>
          <w:p w:rsidR="00682E38" w:rsidRPr="002011A9" w:rsidRDefault="00682E38" w:rsidP="00682E38">
            <w:pPr>
              <w:pStyle w:val="TableText"/>
              <w:rPr>
                <w:noProof/>
              </w:rPr>
            </w:pPr>
            <w:r w:rsidRPr="002011A9">
              <w:rPr>
                <w:noProof/>
              </w:rPr>
              <w:t>Documento de Referência</w:t>
            </w:r>
          </w:p>
        </w:tc>
        <w:tc>
          <w:tcPr>
            <w:tcW w:w="5398" w:type="dxa"/>
            <w:shd w:val="clear" w:color="auto" w:fill="auto"/>
          </w:tcPr>
          <w:p w:rsidR="00682E38" w:rsidRPr="002011A9" w:rsidRDefault="00682E38" w:rsidP="00682E38">
            <w:pPr>
              <w:pStyle w:val="TableText"/>
              <w:rPr>
                <w:noProof/>
              </w:rPr>
            </w:pPr>
            <w:r w:rsidRPr="002011A9">
              <w:rPr>
                <w:noProof/>
              </w:rPr>
              <w:t>Um documento é considerado de referência se neste documento existem referências ao seu conteúdo, mas este não é totalmente aplicável. Os documentos de referência são principalmente utilizados para fornecer leitura e recursos adicionais.</w:t>
            </w:r>
          </w:p>
        </w:tc>
      </w:tr>
    </w:tbl>
    <w:p w:rsidR="00682E38" w:rsidRPr="00682E38" w:rsidRDefault="00682E38">
      <w:pPr>
        <w:pStyle w:val="Caption"/>
      </w:pPr>
      <w:bookmarkStart w:id="8" w:name="_Ref354065178"/>
      <w:bookmarkStart w:id="9" w:name="_Toc364669389"/>
      <w:r w:rsidRPr="00682E38">
        <w:t xml:space="preserve">Tabela </w:t>
      </w:r>
      <w:r w:rsidR="00381374">
        <w:fldChar w:fldCharType="begin"/>
      </w:r>
      <w:r w:rsidR="00381374">
        <w:instrText xml:space="preserve"> SEQ Tabela \* ARABIC </w:instrText>
      </w:r>
      <w:r w:rsidR="00381374">
        <w:fldChar w:fldCharType="separate"/>
      </w:r>
      <w:r w:rsidR="00AF410D">
        <w:rPr>
          <w:noProof/>
        </w:rPr>
        <w:t>1</w:t>
      </w:r>
      <w:r w:rsidR="00381374">
        <w:rPr>
          <w:noProof/>
        </w:rPr>
        <w:fldChar w:fldCharType="end"/>
      </w:r>
      <w:bookmarkEnd w:id="8"/>
      <w:r w:rsidRPr="00682E38">
        <w:t>: Definições</w:t>
      </w:r>
      <w:bookmarkEnd w:id="9"/>
    </w:p>
    <w:p w:rsidR="00682E38" w:rsidRPr="00682E38" w:rsidRDefault="00682E38" w:rsidP="00682E38">
      <w:pPr>
        <w:pStyle w:val="BodyText"/>
      </w:pPr>
      <w:r w:rsidRPr="00682E38">
        <w:t xml:space="preserve">A </w:t>
      </w:r>
      <w:r w:rsidRPr="00682E38">
        <w:fldChar w:fldCharType="begin"/>
      </w:r>
      <w:r w:rsidRPr="00682E38">
        <w:instrText xml:space="preserve"> REF _Ref354065179 \h </w:instrText>
      </w:r>
      <w:r w:rsidRPr="00682E38">
        <w:fldChar w:fldCharType="separate"/>
      </w:r>
      <w:r w:rsidR="00AF410D" w:rsidRPr="00682E38">
        <w:t xml:space="preserve">Tabela </w:t>
      </w:r>
      <w:r w:rsidR="00AF410D">
        <w:rPr>
          <w:noProof/>
        </w:rPr>
        <w:t>2</w:t>
      </w:r>
      <w:r w:rsidRPr="00682E38">
        <w:fldChar w:fldCharType="end"/>
      </w:r>
      <w:r w:rsidRPr="00682E38">
        <w:t xml:space="preserve"> apresenta a lista de ac</w:t>
      </w:r>
      <w:r w:rsidR="00E46850">
        <w:t>rónimos usados neste documento.</w:t>
      </w:r>
    </w:p>
    <w:tbl>
      <w:tblPr>
        <w:tblW w:w="8813"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3407"/>
        <w:gridCol w:w="5406"/>
      </w:tblGrid>
      <w:tr w:rsidR="00682E38" w:rsidRPr="00682E38" w:rsidTr="00B340F9">
        <w:trPr>
          <w:cantSplit/>
          <w:trHeight w:val="147"/>
          <w:tblHeader/>
          <w:jc w:val="center"/>
        </w:trPr>
        <w:tc>
          <w:tcPr>
            <w:tcW w:w="3407"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t>Acrónimo</w:t>
            </w:r>
          </w:p>
        </w:tc>
        <w:tc>
          <w:tcPr>
            <w:tcW w:w="5406"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t>Descrição</w:t>
            </w:r>
          </w:p>
        </w:tc>
      </w:tr>
      <w:tr w:rsidR="00682E38" w:rsidRPr="00682E38" w:rsidTr="00B340F9">
        <w:trPr>
          <w:trHeight w:val="147"/>
          <w:jc w:val="center"/>
        </w:trPr>
        <w:tc>
          <w:tcPr>
            <w:tcW w:w="3407" w:type="dxa"/>
            <w:shd w:val="clear" w:color="auto" w:fill="auto"/>
          </w:tcPr>
          <w:p w:rsidR="00682E38" w:rsidRPr="002011A9" w:rsidRDefault="00682E38" w:rsidP="00682E38">
            <w:pPr>
              <w:pStyle w:val="TableText"/>
            </w:pPr>
            <w:r w:rsidRPr="002011A9">
              <w:t>AD</w:t>
            </w:r>
          </w:p>
        </w:tc>
        <w:tc>
          <w:tcPr>
            <w:tcW w:w="5406" w:type="dxa"/>
            <w:shd w:val="clear" w:color="auto" w:fill="auto"/>
          </w:tcPr>
          <w:p w:rsidR="00682E38" w:rsidRPr="002011A9" w:rsidRDefault="00682E38" w:rsidP="00682E38">
            <w:pPr>
              <w:pStyle w:val="TableText"/>
            </w:pPr>
            <w:r w:rsidRPr="002011A9">
              <w:t>Applicable Document (documento aplicável)</w:t>
            </w:r>
          </w:p>
        </w:tc>
      </w:tr>
      <w:tr w:rsidR="000E39F6" w:rsidRPr="00682E38" w:rsidTr="00B340F9">
        <w:trPr>
          <w:trHeight w:val="147"/>
          <w:jc w:val="center"/>
        </w:trPr>
        <w:tc>
          <w:tcPr>
            <w:tcW w:w="3407" w:type="dxa"/>
            <w:shd w:val="clear" w:color="auto" w:fill="auto"/>
          </w:tcPr>
          <w:p w:rsidR="000E39F6" w:rsidRPr="002011A9" w:rsidRDefault="000E39F6" w:rsidP="00682E38">
            <w:pPr>
              <w:pStyle w:val="TableText"/>
            </w:pPr>
            <w:r w:rsidRPr="002011A9">
              <w:t>CSW</w:t>
            </w:r>
          </w:p>
        </w:tc>
        <w:tc>
          <w:tcPr>
            <w:tcW w:w="5406" w:type="dxa"/>
            <w:shd w:val="clear" w:color="auto" w:fill="auto"/>
          </w:tcPr>
          <w:p w:rsidR="000E39F6" w:rsidRPr="002011A9" w:rsidRDefault="000E39F6" w:rsidP="00682E38">
            <w:pPr>
              <w:pStyle w:val="TableText"/>
            </w:pPr>
            <w:r w:rsidRPr="002011A9">
              <w:t>Critical Software, S.A.</w:t>
            </w:r>
          </w:p>
        </w:tc>
      </w:tr>
      <w:tr w:rsidR="000E39F6" w:rsidRPr="00682E38" w:rsidTr="00B340F9">
        <w:trPr>
          <w:trHeight w:val="147"/>
          <w:jc w:val="center"/>
        </w:trPr>
        <w:tc>
          <w:tcPr>
            <w:tcW w:w="3407" w:type="dxa"/>
            <w:shd w:val="clear" w:color="auto" w:fill="auto"/>
          </w:tcPr>
          <w:p w:rsidR="000E39F6" w:rsidRPr="002011A9" w:rsidRDefault="000E39F6" w:rsidP="00682E38">
            <w:pPr>
              <w:pStyle w:val="TableText"/>
            </w:pPr>
            <w:r w:rsidRPr="00F6216F">
              <w:t>DHIS</w:t>
            </w:r>
          </w:p>
        </w:tc>
        <w:tc>
          <w:tcPr>
            <w:tcW w:w="5406" w:type="dxa"/>
            <w:shd w:val="clear" w:color="auto" w:fill="auto"/>
          </w:tcPr>
          <w:p w:rsidR="000E39F6" w:rsidRPr="002011A9" w:rsidRDefault="000E39F6" w:rsidP="00682E38">
            <w:pPr>
              <w:pStyle w:val="TableText"/>
            </w:pPr>
            <w:r w:rsidRPr="00F6216F">
              <w:t>District Health Information System</w:t>
            </w:r>
          </w:p>
        </w:tc>
      </w:tr>
      <w:tr w:rsidR="003A56D1" w:rsidRPr="003752FB" w:rsidTr="00B340F9">
        <w:trPr>
          <w:trHeight w:val="147"/>
          <w:jc w:val="center"/>
        </w:trPr>
        <w:tc>
          <w:tcPr>
            <w:tcW w:w="3407" w:type="dxa"/>
            <w:shd w:val="clear" w:color="auto" w:fill="auto"/>
          </w:tcPr>
          <w:p w:rsidR="003A56D1" w:rsidRPr="0055749C" w:rsidRDefault="003A56D1" w:rsidP="003A56D1">
            <w:pPr>
              <w:pStyle w:val="TableText"/>
            </w:pPr>
            <w:r>
              <w:t>SIS-MA</w:t>
            </w:r>
          </w:p>
        </w:tc>
        <w:tc>
          <w:tcPr>
            <w:tcW w:w="5406" w:type="dxa"/>
            <w:shd w:val="clear" w:color="auto" w:fill="auto"/>
          </w:tcPr>
          <w:p w:rsidR="003A56D1" w:rsidRPr="00EB0F4B" w:rsidRDefault="003A56D1" w:rsidP="003A56D1">
            <w:pPr>
              <w:pStyle w:val="TableText"/>
            </w:pPr>
            <w:r>
              <w:t>Sistema de Informação de Saúde para Monitoria e Avaliação</w:t>
            </w:r>
          </w:p>
        </w:tc>
      </w:tr>
      <w:tr w:rsidR="00812BA6" w:rsidRPr="003752FB" w:rsidTr="00B340F9">
        <w:trPr>
          <w:trHeight w:val="147"/>
          <w:jc w:val="center"/>
        </w:trPr>
        <w:tc>
          <w:tcPr>
            <w:tcW w:w="3407" w:type="dxa"/>
            <w:shd w:val="clear" w:color="auto" w:fill="auto"/>
          </w:tcPr>
          <w:p w:rsidR="00812BA6" w:rsidRDefault="00812BA6" w:rsidP="003A56D1">
            <w:pPr>
              <w:pStyle w:val="TableText"/>
            </w:pPr>
            <w:r>
              <w:lastRenderedPageBreak/>
              <w:t>LTS</w:t>
            </w:r>
          </w:p>
        </w:tc>
        <w:tc>
          <w:tcPr>
            <w:tcW w:w="5406" w:type="dxa"/>
            <w:shd w:val="clear" w:color="auto" w:fill="auto"/>
          </w:tcPr>
          <w:p w:rsidR="00812BA6" w:rsidRDefault="00812BA6" w:rsidP="003A56D1">
            <w:pPr>
              <w:pStyle w:val="TableText"/>
            </w:pPr>
            <w:r>
              <w:t>Long Term S</w:t>
            </w:r>
            <w:r w:rsidRPr="00812BA6">
              <w:t>upport</w:t>
            </w:r>
          </w:p>
        </w:tc>
      </w:tr>
      <w:tr w:rsidR="003A56D1" w:rsidRPr="000E39F6" w:rsidTr="00B340F9">
        <w:trPr>
          <w:trHeight w:val="147"/>
          <w:jc w:val="center"/>
        </w:trPr>
        <w:tc>
          <w:tcPr>
            <w:tcW w:w="3407" w:type="dxa"/>
            <w:shd w:val="clear" w:color="auto" w:fill="auto"/>
          </w:tcPr>
          <w:p w:rsidR="003A56D1" w:rsidRPr="002011A9" w:rsidRDefault="003A56D1" w:rsidP="00682E38">
            <w:pPr>
              <w:pStyle w:val="TableText"/>
            </w:pPr>
            <w:r>
              <w:t>GUI</w:t>
            </w:r>
          </w:p>
        </w:tc>
        <w:tc>
          <w:tcPr>
            <w:tcW w:w="5406" w:type="dxa"/>
            <w:shd w:val="clear" w:color="auto" w:fill="auto"/>
          </w:tcPr>
          <w:p w:rsidR="003A56D1" w:rsidRPr="002011A9" w:rsidRDefault="003A56D1" w:rsidP="00682E38">
            <w:pPr>
              <w:pStyle w:val="TableText"/>
            </w:pPr>
            <w:r>
              <w:t>Graphical User Interface</w:t>
            </w:r>
          </w:p>
        </w:tc>
      </w:tr>
      <w:tr w:rsidR="000946D0" w:rsidRPr="000E39F6" w:rsidTr="00B340F9">
        <w:trPr>
          <w:trHeight w:val="147"/>
          <w:jc w:val="center"/>
        </w:trPr>
        <w:tc>
          <w:tcPr>
            <w:tcW w:w="3407" w:type="dxa"/>
            <w:shd w:val="clear" w:color="auto" w:fill="auto"/>
          </w:tcPr>
          <w:p w:rsidR="000946D0" w:rsidRDefault="000946D0" w:rsidP="00682E38">
            <w:pPr>
              <w:pStyle w:val="TableText"/>
            </w:pPr>
            <w:r>
              <w:t>OTRS</w:t>
            </w:r>
          </w:p>
        </w:tc>
        <w:tc>
          <w:tcPr>
            <w:tcW w:w="5406" w:type="dxa"/>
            <w:shd w:val="clear" w:color="auto" w:fill="auto"/>
          </w:tcPr>
          <w:p w:rsidR="000946D0" w:rsidRDefault="000946D0" w:rsidP="00682E38">
            <w:pPr>
              <w:pStyle w:val="TableText"/>
            </w:pPr>
            <w:r>
              <w:t>Open Ticket Request System</w:t>
            </w:r>
          </w:p>
        </w:tc>
      </w:tr>
      <w:tr w:rsidR="003A56D1" w:rsidRPr="003752FB" w:rsidTr="00B340F9">
        <w:trPr>
          <w:trHeight w:val="147"/>
          <w:jc w:val="center"/>
        </w:trPr>
        <w:tc>
          <w:tcPr>
            <w:tcW w:w="3407" w:type="dxa"/>
            <w:shd w:val="clear" w:color="auto" w:fill="auto"/>
          </w:tcPr>
          <w:p w:rsidR="003A56D1" w:rsidRPr="002011A9" w:rsidRDefault="003A56D1" w:rsidP="00682E38">
            <w:pPr>
              <w:pStyle w:val="TableText"/>
            </w:pPr>
            <w:r w:rsidRPr="002011A9">
              <w:t>RD</w:t>
            </w:r>
          </w:p>
        </w:tc>
        <w:tc>
          <w:tcPr>
            <w:tcW w:w="5406" w:type="dxa"/>
            <w:shd w:val="clear" w:color="auto" w:fill="auto"/>
          </w:tcPr>
          <w:p w:rsidR="003A56D1" w:rsidRPr="002011A9" w:rsidRDefault="003A56D1" w:rsidP="00682E38">
            <w:pPr>
              <w:pStyle w:val="TableText"/>
            </w:pPr>
            <w:r w:rsidRPr="002011A9">
              <w:t>Reference Document (documento de referência)</w:t>
            </w:r>
          </w:p>
        </w:tc>
      </w:tr>
      <w:tr w:rsidR="003A56D1" w:rsidRPr="00AF410D" w:rsidTr="00B340F9">
        <w:trPr>
          <w:trHeight w:val="147"/>
          <w:jc w:val="center"/>
        </w:trPr>
        <w:tc>
          <w:tcPr>
            <w:tcW w:w="3407" w:type="dxa"/>
            <w:shd w:val="clear" w:color="auto" w:fill="auto"/>
          </w:tcPr>
          <w:p w:rsidR="003A56D1" w:rsidRPr="002011A9" w:rsidRDefault="003A56D1" w:rsidP="00682E38">
            <w:pPr>
              <w:pStyle w:val="TableText"/>
            </w:pPr>
            <w:r w:rsidRPr="002011A9">
              <w:t>TBC</w:t>
            </w:r>
          </w:p>
        </w:tc>
        <w:tc>
          <w:tcPr>
            <w:tcW w:w="5406" w:type="dxa"/>
            <w:shd w:val="clear" w:color="auto" w:fill="auto"/>
          </w:tcPr>
          <w:p w:rsidR="003A56D1" w:rsidRPr="002011A9" w:rsidRDefault="003A56D1" w:rsidP="00682E38">
            <w:pPr>
              <w:pStyle w:val="TableText"/>
              <w:rPr>
                <w:lang w:val="en-US"/>
              </w:rPr>
            </w:pPr>
            <w:r w:rsidRPr="002011A9">
              <w:rPr>
                <w:lang w:val="en-US"/>
              </w:rPr>
              <w:t>To be confirmed (a confirmar)</w:t>
            </w:r>
          </w:p>
        </w:tc>
      </w:tr>
      <w:tr w:rsidR="003A56D1" w:rsidRPr="00AF410D" w:rsidTr="00B340F9">
        <w:trPr>
          <w:trHeight w:val="147"/>
          <w:jc w:val="center"/>
        </w:trPr>
        <w:tc>
          <w:tcPr>
            <w:tcW w:w="3407" w:type="dxa"/>
            <w:shd w:val="clear" w:color="auto" w:fill="auto"/>
          </w:tcPr>
          <w:p w:rsidR="003A56D1" w:rsidRPr="002011A9" w:rsidRDefault="003A56D1" w:rsidP="00682E38">
            <w:pPr>
              <w:pStyle w:val="TableText"/>
            </w:pPr>
            <w:r w:rsidRPr="002011A9">
              <w:t>TBD</w:t>
            </w:r>
          </w:p>
        </w:tc>
        <w:tc>
          <w:tcPr>
            <w:tcW w:w="5406" w:type="dxa"/>
            <w:shd w:val="clear" w:color="auto" w:fill="auto"/>
          </w:tcPr>
          <w:p w:rsidR="003A56D1" w:rsidRPr="002011A9" w:rsidRDefault="003A56D1" w:rsidP="00682E38">
            <w:pPr>
              <w:pStyle w:val="TableText"/>
              <w:rPr>
                <w:lang w:val="en-US"/>
              </w:rPr>
            </w:pPr>
            <w:r w:rsidRPr="002011A9">
              <w:rPr>
                <w:lang w:val="en-US"/>
              </w:rPr>
              <w:t>To be defined (a definir)</w:t>
            </w:r>
          </w:p>
        </w:tc>
      </w:tr>
    </w:tbl>
    <w:p w:rsidR="00682E38" w:rsidRPr="00682E38" w:rsidRDefault="00682E38" w:rsidP="00682E38">
      <w:pPr>
        <w:pStyle w:val="Caption"/>
      </w:pPr>
      <w:bookmarkStart w:id="10" w:name="_Ref354065179"/>
      <w:bookmarkStart w:id="11" w:name="_Toc364669390"/>
      <w:r w:rsidRPr="00682E38">
        <w:t xml:space="preserve">Tabela </w:t>
      </w:r>
      <w:r w:rsidR="00381374">
        <w:fldChar w:fldCharType="begin"/>
      </w:r>
      <w:r w:rsidR="00381374">
        <w:instrText xml:space="preserve"> SEQ Tabela \* ARABIC </w:instrText>
      </w:r>
      <w:r w:rsidR="00381374">
        <w:fldChar w:fldCharType="separate"/>
      </w:r>
      <w:r w:rsidR="00AF410D">
        <w:rPr>
          <w:noProof/>
        </w:rPr>
        <w:t>2</w:t>
      </w:r>
      <w:r w:rsidR="00381374">
        <w:rPr>
          <w:noProof/>
        </w:rPr>
        <w:fldChar w:fldCharType="end"/>
      </w:r>
      <w:bookmarkEnd w:id="10"/>
      <w:r w:rsidRPr="00682E38">
        <w:t>: Acrónimos</w:t>
      </w:r>
      <w:bookmarkEnd w:id="11"/>
    </w:p>
    <w:p w:rsidR="00682E38" w:rsidRPr="00682E38" w:rsidRDefault="00682E38" w:rsidP="00682E38">
      <w:pPr>
        <w:pStyle w:val="Heading2"/>
      </w:pPr>
      <w:bookmarkStart w:id="12" w:name="_Toc364669356"/>
      <w:r w:rsidRPr="00682E38">
        <w:t>Estrutura do documento</w:t>
      </w:r>
      <w:bookmarkEnd w:id="12"/>
    </w:p>
    <w:p w:rsidR="009A014D" w:rsidRDefault="009A014D" w:rsidP="009A014D">
      <w:pPr>
        <w:pStyle w:val="BodyText"/>
      </w:pPr>
      <w:r w:rsidRPr="00AA1CC6">
        <w:t xml:space="preserve">A secção </w:t>
      </w:r>
      <w:r w:rsidR="0093311B">
        <w:fldChar w:fldCharType="begin"/>
      </w:r>
      <w:r w:rsidR="0093311B">
        <w:instrText xml:space="preserve"> REF _Ref354065180 \n \h </w:instrText>
      </w:r>
      <w:r w:rsidR="0093311B">
        <w:fldChar w:fldCharType="separate"/>
      </w:r>
      <w:r w:rsidR="00AF410D">
        <w:t>1</w:t>
      </w:r>
      <w:r w:rsidR="0093311B">
        <w:fldChar w:fldCharType="end"/>
      </w:r>
      <w:r w:rsidRPr="00AA1CC6">
        <w:t xml:space="preserve"> (</w:t>
      </w:r>
      <w:r w:rsidR="00537A3C">
        <w:fldChar w:fldCharType="begin"/>
      </w:r>
      <w:r w:rsidR="00537A3C">
        <w:instrText xml:space="preserve"> REF _Ref354065180 \h </w:instrText>
      </w:r>
      <w:r w:rsidR="00537A3C">
        <w:fldChar w:fldCharType="separate"/>
      </w:r>
      <w:r w:rsidR="00AF410D" w:rsidRPr="00682E38">
        <w:rPr>
          <w:noProof/>
        </w:rPr>
        <w:t>Introdução</w:t>
      </w:r>
      <w:r w:rsidR="00537A3C">
        <w:fldChar w:fldCharType="end"/>
      </w:r>
      <w:r w:rsidRPr="00AA1CC6">
        <w:t>) apresenta uma descrição geral do conteúdo deste documento.</w:t>
      </w:r>
    </w:p>
    <w:p w:rsidR="00917196" w:rsidRDefault="009A014D" w:rsidP="00917196">
      <w:pPr>
        <w:pStyle w:val="BodyText"/>
      </w:pPr>
      <w:r>
        <w:t xml:space="preserve">A secção </w:t>
      </w:r>
      <w:r w:rsidR="00917196">
        <w:fldChar w:fldCharType="begin"/>
      </w:r>
      <w:r w:rsidR="00917196">
        <w:instrText xml:space="preserve"> REF _Ref356914833 \r \h </w:instrText>
      </w:r>
      <w:r w:rsidR="00917196">
        <w:fldChar w:fldCharType="separate"/>
      </w:r>
      <w:r w:rsidR="00AF410D">
        <w:t>2</w:t>
      </w:r>
      <w:r w:rsidR="00917196">
        <w:fldChar w:fldCharType="end"/>
      </w:r>
      <w:r w:rsidR="00917196">
        <w:t xml:space="preserve"> </w:t>
      </w:r>
      <w:r>
        <w:t>(</w:t>
      </w:r>
      <w:r w:rsidR="00917196">
        <w:fldChar w:fldCharType="begin"/>
      </w:r>
      <w:r w:rsidR="00917196">
        <w:instrText xml:space="preserve"> REF _Ref356914823 \h </w:instrText>
      </w:r>
      <w:r w:rsidR="00917196">
        <w:fldChar w:fldCharType="separate"/>
      </w:r>
      <w:r w:rsidR="00AF410D">
        <w:t>Tecnologias</w:t>
      </w:r>
      <w:r w:rsidR="00917196">
        <w:fldChar w:fldCharType="end"/>
      </w:r>
      <w:r>
        <w:t xml:space="preserve">) </w:t>
      </w:r>
      <w:r w:rsidRPr="002868FF">
        <w:t xml:space="preserve">apresenta </w:t>
      </w:r>
      <w:r w:rsidR="00917196">
        <w:t>as tecnologias utilizadas para disponibilização do SIS-MA.</w:t>
      </w:r>
    </w:p>
    <w:p w:rsidR="0094362E" w:rsidRDefault="0094362E" w:rsidP="009A014D">
      <w:pPr>
        <w:pStyle w:val="BodyText"/>
      </w:pPr>
      <w:r>
        <w:t>A secção</w:t>
      </w:r>
      <w:r w:rsidR="003A56D1">
        <w:t xml:space="preserve"> </w:t>
      </w:r>
      <w:r w:rsidR="003A56D1">
        <w:fldChar w:fldCharType="begin"/>
      </w:r>
      <w:r w:rsidR="003A56D1">
        <w:instrText xml:space="preserve"> REF _Ref356038575 \r \h </w:instrText>
      </w:r>
      <w:r w:rsidR="003A56D1">
        <w:fldChar w:fldCharType="separate"/>
      </w:r>
      <w:r w:rsidR="00AF410D">
        <w:t>3</w:t>
      </w:r>
      <w:r w:rsidR="003A56D1">
        <w:fldChar w:fldCharType="end"/>
      </w:r>
      <w:r w:rsidR="003A56D1">
        <w:t xml:space="preserve"> (</w:t>
      </w:r>
      <w:r w:rsidR="003A56D1">
        <w:fldChar w:fldCharType="begin"/>
      </w:r>
      <w:r w:rsidR="003A56D1">
        <w:instrText xml:space="preserve"> REF _Ref356038760 \h </w:instrText>
      </w:r>
      <w:r w:rsidR="003A56D1">
        <w:fldChar w:fldCharType="separate"/>
      </w:r>
      <w:r w:rsidR="00AF410D">
        <w:t>Requisitos de Infra-Estrutura</w:t>
      </w:r>
      <w:r w:rsidR="003A56D1">
        <w:fldChar w:fldCharType="end"/>
      </w:r>
      <w:r w:rsidR="003A56D1">
        <w:t>)</w:t>
      </w:r>
      <w:r>
        <w:t xml:space="preserve"> apresenta </w:t>
      </w:r>
      <w:r w:rsidR="003A56D1">
        <w:t xml:space="preserve">a descrição dos requisitos de infra-estruturas necessários para instalação do SIS-MA nos ambientes de desenvolvimento, qualidade e produção. Apresenta também </w:t>
      </w:r>
      <w:r w:rsidR="00EB2089">
        <w:t>a descrição d</w:t>
      </w:r>
      <w:r w:rsidR="003A56D1">
        <w:t xml:space="preserve">os requisitos necessários para instalação de ferramentas de suporte aplicacional tais como: O Sistema de Monitorização de </w:t>
      </w:r>
      <w:r w:rsidR="00EB2089">
        <w:t>Infra-estruturas (Icinga) e o Sistema de Gestão de Serviços (OTRS).</w:t>
      </w:r>
    </w:p>
    <w:p w:rsidR="0094362E" w:rsidRDefault="0094362E" w:rsidP="009A014D">
      <w:pPr>
        <w:pStyle w:val="BodyText"/>
      </w:pPr>
      <w:r>
        <w:t xml:space="preserve">A secção </w:t>
      </w:r>
      <w:r w:rsidR="003A56D1">
        <w:fldChar w:fldCharType="begin"/>
      </w:r>
      <w:r w:rsidR="003A56D1">
        <w:instrText xml:space="preserve"> REF _Ref356038605 \r \h </w:instrText>
      </w:r>
      <w:r w:rsidR="003A56D1">
        <w:fldChar w:fldCharType="separate"/>
      </w:r>
      <w:r w:rsidR="00AF410D">
        <w:t>4</w:t>
      </w:r>
      <w:r w:rsidR="003A56D1">
        <w:fldChar w:fldCharType="end"/>
      </w:r>
      <w:r w:rsidR="0093311B">
        <w:t xml:space="preserve"> </w:t>
      </w:r>
      <w:r>
        <w:t>(</w:t>
      </w:r>
      <w:r w:rsidR="00EB2089">
        <w:fldChar w:fldCharType="begin"/>
      </w:r>
      <w:r w:rsidR="00EB2089">
        <w:instrText xml:space="preserve"> REF _Ref356039193 \h </w:instrText>
      </w:r>
      <w:r w:rsidR="00EB2089">
        <w:fldChar w:fldCharType="separate"/>
      </w:r>
      <w:r w:rsidR="00AF410D">
        <w:t>Instalação do Sistema</w:t>
      </w:r>
      <w:r w:rsidR="00EB2089">
        <w:fldChar w:fldCharType="end"/>
      </w:r>
      <w:r>
        <w:t>) apresenta uma descrição</w:t>
      </w:r>
      <w:r w:rsidR="00EB2089">
        <w:t xml:space="preserve"> sobre como deve ser disponibilizado o SIS-MA. Descreve como os utilizadores finais devem aceder ao sistema via </w:t>
      </w:r>
      <w:r w:rsidR="00EB2089" w:rsidRPr="00D5624D">
        <w:rPr>
          <w:i/>
        </w:rPr>
        <w:t>online</w:t>
      </w:r>
      <w:r w:rsidR="00EB2089">
        <w:t xml:space="preserve"> ou </w:t>
      </w:r>
      <w:r w:rsidR="00EB2089" w:rsidRPr="00D5624D">
        <w:rPr>
          <w:i/>
        </w:rPr>
        <w:t>offline</w:t>
      </w:r>
      <w:r w:rsidR="00EB2089">
        <w:t>.</w:t>
      </w:r>
    </w:p>
    <w:p w:rsidR="00E90988" w:rsidRDefault="00E90988" w:rsidP="00E90988">
      <w:pPr>
        <w:pStyle w:val="BodyText"/>
      </w:pPr>
      <w:r>
        <w:t xml:space="preserve">A secção </w:t>
      </w:r>
      <w:r w:rsidR="00CE27C1">
        <w:fldChar w:fldCharType="begin"/>
      </w:r>
      <w:r w:rsidR="00CE27C1">
        <w:instrText xml:space="preserve"> REF _Ref358730365 \r \h </w:instrText>
      </w:r>
      <w:r w:rsidR="00CE27C1">
        <w:fldChar w:fldCharType="separate"/>
      </w:r>
      <w:r w:rsidR="00AF410D">
        <w:t>5</w:t>
      </w:r>
      <w:r w:rsidR="00CE27C1">
        <w:fldChar w:fldCharType="end"/>
      </w:r>
      <w:r w:rsidR="00CE27C1">
        <w:t xml:space="preserve"> (</w:t>
      </w:r>
      <w:r w:rsidR="00CE27C1">
        <w:fldChar w:fldCharType="begin"/>
      </w:r>
      <w:r w:rsidR="00CE27C1">
        <w:instrText xml:space="preserve"> REF _Ref358730369 \h </w:instrText>
      </w:r>
      <w:r w:rsidR="00CE27C1">
        <w:fldChar w:fldCharType="separate"/>
      </w:r>
      <w:r w:rsidR="00AF410D">
        <w:t>Road Map de Infra-estrutura de Suporte</w:t>
      </w:r>
      <w:r w:rsidR="00CE27C1">
        <w:fldChar w:fldCharType="end"/>
      </w:r>
      <w:r w:rsidR="00CE27C1">
        <w:t>)</w:t>
      </w:r>
      <w:r>
        <w:t xml:space="preserve"> </w:t>
      </w:r>
      <w:r w:rsidR="00CE27C1">
        <w:t>apresenta os requisitos de instalação dos ambientes e datas objectivo de disponibilização</w:t>
      </w:r>
      <w:r>
        <w:t>.</w:t>
      </w:r>
    </w:p>
    <w:p w:rsidR="0093311B" w:rsidRDefault="0002405F" w:rsidP="009A014D">
      <w:pPr>
        <w:pStyle w:val="BodyText"/>
      </w:pPr>
      <w:r>
        <w:t xml:space="preserve">A secção </w:t>
      </w:r>
      <w:r>
        <w:fldChar w:fldCharType="begin"/>
      </w:r>
      <w:r>
        <w:instrText xml:space="preserve"> REF _Ref356576851 \r \h </w:instrText>
      </w:r>
      <w:r>
        <w:fldChar w:fldCharType="separate"/>
      </w:r>
      <w:r w:rsidR="00AF410D">
        <w:t>6</w:t>
      </w:r>
      <w:r>
        <w:fldChar w:fldCharType="end"/>
      </w:r>
      <w:r>
        <w:t xml:space="preserve"> (</w:t>
      </w:r>
      <w:r>
        <w:fldChar w:fldCharType="begin"/>
      </w:r>
      <w:r>
        <w:instrText xml:space="preserve"> REF _Ref356576851 \h </w:instrText>
      </w:r>
      <w:r>
        <w:fldChar w:fldCharType="separate"/>
      </w:r>
      <w:r w:rsidR="00AF410D">
        <w:t>Recomendações</w:t>
      </w:r>
      <w:r>
        <w:fldChar w:fldCharType="end"/>
      </w:r>
      <w:r>
        <w:t>) apresenta as recomendações</w:t>
      </w:r>
      <w:r w:rsidR="00C403AE">
        <w:t xml:space="preserve"> de forma sumária a serem tidas em consideração, no que diz respeito à infra-estrutura</w:t>
      </w:r>
      <w:r>
        <w:t>.</w:t>
      </w:r>
    </w:p>
    <w:p w:rsidR="00682E38" w:rsidRPr="00682E38" w:rsidRDefault="00682E38" w:rsidP="009A014D">
      <w:pPr>
        <w:pStyle w:val="Heading2"/>
      </w:pPr>
      <w:bookmarkStart w:id="13" w:name="_Toc364669357"/>
      <w:r w:rsidRPr="00682E38">
        <w:t>Documentos aplicáveis</w:t>
      </w:r>
      <w:bookmarkEnd w:id="13"/>
    </w:p>
    <w:p w:rsidR="00682E38" w:rsidRPr="004E0EB3" w:rsidRDefault="005405C6" w:rsidP="00871416">
      <w:pPr>
        <w:pStyle w:val="BodyText"/>
        <w:rPr>
          <w:rFonts w:ascii="Times New Roman" w:hAnsi="Times New Roman"/>
          <w:lang w:eastAsia="pt-PT"/>
        </w:rPr>
      </w:pPr>
      <w:r w:rsidRPr="00682E38">
        <w:t xml:space="preserve">A </w:t>
      </w:r>
      <w:r w:rsidR="00AE6302">
        <w:fldChar w:fldCharType="begin"/>
      </w:r>
      <w:r w:rsidR="00AE6302">
        <w:instrText xml:space="preserve"> REF _Ref358730556 \h </w:instrText>
      </w:r>
      <w:r w:rsidR="00AE6302">
        <w:fldChar w:fldCharType="separate"/>
      </w:r>
      <w:r w:rsidR="00AF410D" w:rsidRPr="00682E38">
        <w:t xml:space="preserve">Tabela </w:t>
      </w:r>
      <w:r w:rsidR="00AF410D">
        <w:rPr>
          <w:noProof/>
        </w:rPr>
        <w:t>3</w:t>
      </w:r>
      <w:r w:rsidR="00AE6302">
        <w:fldChar w:fldCharType="end"/>
      </w:r>
      <w:r w:rsidR="00AE6302">
        <w:t xml:space="preserve"> </w:t>
      </w:r>
      <w:r w:rsidR="00682E38" w:rsidRPr="00682E38">
        <w:t xml:space="preserve">apresenta a lista de documentos aplicáveis a este documento. </w:t>
      </w:r>
    </w:p>
    <w:tbl>
      <w:tblPr>
        <w:tblW w:w="8800"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5669"/>
        <w:gridCol w:w="3131"/>
      </w:tblGrid>
      <w:tr w:rsidR="00682E38" w:rsidRPr="00682E38" w:rsidTr="002011A9">
        <w:trPr>
          <w:cantSplit/>
          <w:tblHeader/>
          <w:jc w:val="center"/>
        </w:trPr>
        <w:tc>
          <w:tcPr>
            <w:tcW w:w="5669"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t>Documento aplicável</w:t>
            </w:r>
          </w:p>
        </w:tc>
        <w:tc>
          <w:tcPr>
            <w:tcW w:w="3131"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t>Número do documento</w:t>
            </w:r>
          </w:p>
        </w:tc>
      </w:tr>
      <w:tr w:rsidR="002011A9" w:rsidRPr="002011A9" w:rsidTr="002011A9">
        <w:tblPrEx>
          <w:tblLook w:val="04A0" w:firstRow="1" w:lastRow="0" w:firstColumn="1" w:lastColumn="0" w:noHBand="0" w:noVBand="1"/>
        </w:tblPrEx>
        <w:trPr>
          <w:jc w:val="center"/>
        </w:trPr>
        <w:tc>
          <w:tcPr>
            <w:tcW w:w="5669" w:type="dxa"/>
            <w:tcBorders>
              <w:left w:val="single" w:sz="4" w:space="0" w:color="9D1B33"/>
            </w:tcBorders>
            <w:shd w:val="clear" w:color="auto" w:fill="auto"/>
          </w:tcPr>
          <w:p w:rsidR="00F35759" w:rsidRPr="002011A9" w:rsidRDefault="00F35759" w:rsidP="004B2617">
            <w:pPr>
              <w:pStyle w:val="CSWApplicableDocuments"/>
            </w:pPr>
            <w:bookmarkStart w:id="14" w:name="_Ref354065181"/>
            <w:r w:rsidRPr="002011A9">
              <w:t>Proposta Sistema de Informação de Saúde para Monitoria e Avaliação, 2012-07-30, Critical Software SA</w:t>
            </w:r>
          </w:p>
        </w:tc>
        <w:tc>
          <w:tcPr>
            <w:tcW w:w="3131" w:type="dxa"/>
            <w:shd w:val="clear" w:color="auto" w:fill="auto"/>
          </w:tcPr>
          <w:p w:rsidR="00F35759" w:rsidRPr="002011A9" w:rsidRDefault="00F35759" w:rsidP="002011A9">
            <w:pPr>
              <w:pStyle w:val="TableText"/>
              <w:keepNext/>
            </w:pPr>
            <w:r w:rsidRPr="002011A9">
              <w:t>CSW-2012-PRL-02976-01</w:t>
            </w:r>
          </w:p>
        </w:tc>
      </w:tr>
      <w:tr w:rsidR="002011A9" w:rsidRPr="002011A9" w:rsidTr="00D0111E">
        <w:tblPrEx>
          <w:tblLook w:val="04A0" w:firstRow="1" w:lastRow="0" w:firstColumn="1" w:lastColumn="0" w:noHBand="0" w:noVBand="1"/>
        </w:tblPrEx>
        <w:trPr>
          <w:jc w:val="center"/>
        </w:trPr>
        <w:tc>
          <w:tcPr>
            <w:tcW w:w="5669" w:type="dxa"/>
            <w:tcBorders>
              <w:left w:val="single" w:sz="4" w:space="0" w:color="9D1B33"/>
            </w:tcBorders>
            <w:shd w:val="clear" w:color="auto" w:fill="auto"/>
          </w:tcPr>
          <w:p w:rsidR="00F35759" w:rsidRPr="002011A9" w:rsidRDefault="00F35759" w:rsidP="004B2617">
            <w:pPr>
              <w:pStyle w:val="CSWApplicableDocuments"/>
            </w:pPr>
            <w:r w:rsidRPr="002011A9">
              <w:t>Adenda à Proposta Sistema de Informação de Saúde para Monitoria e Avaliação, 2012-12-18, Critical Software SA</w:t>
            </w:r>
          </w:p>
        </w:tc>
        <w:tc>
          <w:tcPr>
            <w:tcW w:w="3131" w:type="dxa"/>
            <w:shd w:val="clear" w:color="auto" w:fill="auto"/>
          </w:tcPr>
          <w:p w:rsidR="00F35759" w:rsidRPr="002011A9" w:rsidRDefault="00F35759" w:rsidP="002011A9">
            <w:pPr>
              <w:pStyle w:val="TableText"/>
              <w:keepNext/>
            </w:pPr>
            <w:r w:rsidRPr="002011A9">
              <w:t>CSW-2012-PRL-02976-05</w:t>
            </w:r>
          </w:p>
        </w:tc>
      </w:tr>
    </w:tbl>
    <w:p w:rsidR="00682E38" w:rsidRPr="00682E38" w:rsidRDefault="00682E38" w:rsidP="00682E38">
      <w:pPr>
        <w:pStyle w:val="Caption"/>
      </w:pPr>
      <w:bookmarkStart w:id="15" w:name="_Ref358730556"/>
      <w:bookmarkStart w:id="16" w:name="_Toc364669391"/>
      <w:r w:rsidRPr="00682E38">
        <w:t xml:space="preserve">Tabela </w:t>
      </w:r>
      <w:r w:rsidR="00381374">
        <w:fldChar w:fldCharType="begin"/>
      </w:r>
      <w:r w:rsidR="00381374">
        <w:instrText xml:space="preserve"> SEQ Tabela \* ARABIC </w:instrText>
      </w:r>
      <w:r w:rsidR="00381374">
        <w:fldChar w:fldCharType="separate"/>
      </w:r>
      <w:r w:rsidR="00AF410D">
        <w:rPr>
          <w:noProof/>
        </w:rPr>
        <w:t>3</w:t>
      </w:r>
      <w:r w:rsidR="00381374">
        <w:rPr>
          <w:noProof/>
        </w:rPr>
        <w:fldChar w:fldCharType="end"/>
      </w:r>
      <w:bookmarkEnd w:id="14"/>
      <w:bookmarkEnd w:id="15"/>
      <w:r w:rsidRPr="00682E38">
        <w:t>: Documentos aplicáveis</w:t>
      </w:r>
      <w:bookmarkEnd w:id="16"/>
    </w:p>
    <w:p w:rsidR="00682E38" w:rsidRPr="00682E38" w:rsidRDefault="00682E38" w:rsidP="00682E38">
      <w:pPr>
        <w:pStyle w:val="Heading2"/>
      </w:pPr>
      <w:bookmarkStart w:id="17" w:name="_Toc364669358"/>
      <w:r w:rsidRPr="00682E38">
        <w:t>Documentos de referência</w:t>
      </w:r>
      <w:bookmarkEnd w:id="17"/>
    </w:p>
    <w:p w:rsidR="00682E38" w:rsidRPr="00682E38" w:rsidRDefault="00682E38" w:rsidP="00682E38">
      <w:pPr>
        <w:pStyle w:val="BodyText"/>
      </w:pPr>
      <w:r w:rsidRPr="00682E38">
        <w:t xml:space="preserve">A </w:t>
      </w:r>
      <w:r w:rsidRPr="00682E38">
        <w:fldChar w:fldCharType="begin"/>
      </w:r>
      <w:r w:rsidRPr="00682E38">
        <w:instrText xml:space="preserve"> REF _Ref354065182 \h </w:instrText>
      </w:r>
      <w:r w:rsidRPr="00682E38">
        <w:fldChar w:fldCharType="separate"/>
      </w:r>
      <w:r w:rsidR="00AF410D" w:rsidRPr="00682E38">
        <w:t xml:space="preserve">Tabela </w:t>
      </w:r>
      <w:r w:rsidR="00AF410D">
        <w:rPr>
          <w:noProof/>
        </w:rPr>
        <w:t>4</w:t>
      </w:r>
      <w:r w:rsidRPr="00682E38">
        <w:fldChar w:fldCharType="end"/>
      </w:r>
      <w:r w:rsidRPr="00682E38">
        <w:t xml:space="preserve"> apresenta a lista de documentos de referência a este documento. </w:t>
      </w:r>
    </w:p>
    <w:tbl>
      <w:tblPr>
        <w:tblW w:w="8800" w:type="dxa"/>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Look w:val="0420" w:firstRow="1" w:lastRow="0" w:firstColumn="0" w:lastColumn="0" w:noHBand="0" w:noVBand="1"/>
      </w:tblPr>
      <w:tblGrid>
        <w:gridCol w:w="5533"/>
        <w:gridCol w:w="3267"/>
      </w:tblGrid>
      <w:tr w:rsidR="00682E38" w:rsidRPr="00682E38" w:rsidTr="003752FB">
        <w:trPr>
          <w:cantSplit/>
          <w:tblHeader/>
          <w:jc w:val="center"/>
        </w:trPr>
        <w:tc>
          <w:tcPr>
            <w:tcW w:w="5533"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lastRenderedPageBreak/>
              <w:t>Documento de referência</w:t>
            </w:r>
          </w:p>
        </w:tc>
        <w:tc>
          <w:tcPr>
            <w:tcW w:w="3267" w:type="dxa"/>
            <w:tcBorders>
              <w:top w:val="single" w:sz="4" w:space="0" w:color="B71234"/>
              <w:left w:val="single" w:sz="4" w:space="0" w:color="B71234"/>
              <w:bottom w:val="single" w:sz="4" w:space="0" w:color="B71234"/>
              <w:right w:val="single" w:sz="4" w:space="0" w:color="B71234"/>
              <w:tl2br w:val="nil"/>
              <w:tr2bl w:val="nil"/>
            </w:tcBorders>
            <w:shd w:val="clear" w:color="auto" w:fill="B71234"/>
          </w:tcPr>
          <w:p w:rsidR="00682E38" w:rsidRPr="002011A9" w:rsidRDefault="00682E38" w:rsidP="002011A9">
            <w:pPr>
              <w:pStyle w:val="TableHeaderLarge"/>
              <w:keepNext/>
              <w:keepLines/>
              <w:rPr>
                <w:lang w:val="pt-PT"/>
              </w:rPr>
            </w:pPr>
            <w:r w:rsidRPr="002011A9">
              <w:rPr>
                <w:lang w:val="pt-PT"/>
              </w:rPr>
              <w:t>Número do documento</w:t>
            </w:r>
          </w:p>
        </w:tc>
      </w:tr>
      <w:tr w:rsidR="00F35759" w:rsidRPr="00682E38" w:rsidTr="003752FB">
        <w:trPr>
          <w:jc w:val="center"/>
        </w:trPr>
        <w:tc>
          <w:tcPr>
            <w:tcW w:w="5533" w:type="dxa"/>
            <w:shd w:val="clear" w:color="auto" w:fill="auto"/>
          </w:tcPr>
          <w:p w:rsidR="00F35759" w:rsidRPr="002011A9" w:rsidRDefault="00F35759" w:rsidP="004B2617">
            <w:pPr>
              <w:pStyle w:val="References"/>
            </w:pPr>
            <w:bookmarkStart w:id="18" w:name="_Ref355856663"/>
            <w:r w:rsidRPr="002011A9">
              <w:rPr>
                <w:lang w:val="en-US"/>
              </w:rPr>
              <w:t>Ferramentas de Software</w:t>
            </w:r>
            <w:bookmarkEnd w:id="18"/>
          </w:p>
        </w:tc>
        <w:tc>
          <w:tcPr>
            <w:tcW w:w="3267" w:type="dxa"/>
            <w:shd w:val="clear" w:color="auto" w:fill="auto"/>
          </w:tcPr>
          <w:p w:rsidR="00F35759" w:rsidRPr="002011A9" w:rsidRDefault="00F35759" w:rsidP="004B2617">
            <w:pPr>
              <w:pStyle w:val="TableText"/>
            </w:pPr>
            <w:r w:rsidRPr="002011A9">
              <w:t>CSWMZ-SISMA-2013-MMO-00072</w:t>
            </w:r>
          </w:p>
        </w:tc>
      </w:tr>
      <w:tr w:rsidR="00F35759" w:rsidRPr="002011A9" w:rsidTr="003752FB">
        <w:trPr>
          <w:jc w:val="center"/>
        </w:trPr>
        <w:tc>
          <w:tcPr>
            <w:tcW w:w="5533" w:type="dxa"/>
            <w:shd w:val="clear" w:color="auto" w:fill="auto"/>
          </w:tcPr>
          <w:p w:rsidR="00F35759" w:rsidRPr="002011A9" w:rsidRDefault="00F35759" w:rsidP="00F35759">
            <w:pPr>
              <w:pStyle w:val="References"/>
            </w:pPr>
            <w:bookmarkStart w:id="19" w:name="_Ref355732839"/>
            <w:r w:rsidRPr="002011A9">
              <w:t xml:space="preserve">Especificação de </w:t>
            </w:r>
            <w:bookmarkEnd w:id="19"/>
            <w:r w:rsidR="00E51D79" w:rsidRPr="002011A9">
              <w:t>Requisitos Funcionais</w:t>
            </w:r>
          </w:p>
        </w:tc>
        <w:tc>
          <w:tcPr>
            <w:tcW w:w="3267" w:type="dxa"/>
            <w:shd w:val="clear" w:color="auto" w:fill="auto"/>
          </w:tcPr>
          <w:p w:rsidR="00F35759" w:rsidRPr="002011A9" w:rsidRDefault="00F35759" w:rsidP="004B2617">
            <w:pPr>
              <w:pStyle w:val="TableText"/>
            </w:pPr>
            <w:r w:rsidRPr="002011A9">
              <w:t>CSWMZ-SISMA-2013-SRS-00085</w:t>
            </w:r>
          </w:p>
        </w:tc>
      </w:tr>
      <w:tr w:rsidR="00BF2651" w:rsidRPr="002011A9" w:rsidTr="003752FB">
        <w:trPr>
          <w:jc w:val="center"/>
        </w:trPr>
        <w:tc>
          <w:tcPr>
            <w:tcW w:w="5533" w:type="dxa"/>
            <w:shd w:val="clear" w:color="auto" w:fill="auto"/>
          </w:tcPr>
          <w:p w:rsidR="00BF2651" w:rsidRPr="002011A9" w:rsidRDefault="003752FB" w:rsidP="00C222AE">
            <w:pPr>
              <w:pStyle w:val="References"/>
            </w:pPr>
            <w:bookmarkStart w:id="20" w:name="_Ref355268673"/>
            <w:r w:rsidRPr="006E4A4D">
              <w:t>DHIS2 User Manual</w:t>
            </w:r>
            <w:bookmarkEnd w:id="20"/>
          </w:p>
        </w:tc>
        <w:tc>
          <w:tcPr>
            <w:tcW w:w="3267" w:type="dxa"/>
            <w:shd w:val="clear" w:color="auto" w:fill="auto"/>
          </w:tcPr>
          <w:p w:rsidR="00BF2651" w:rsidRPr="002011A9" w:rsidRDefault="00E51D79" w:rsidP="003752FB">
            <w:pPr>
              <w:pStyle w:val="TableText"/>
            </w:pPr>
            <w:r>
              <w:t>7</w:t>
            </w:r>
            <w:r w:rsidRPr="00E15C98">
              <w:t>31</w:t>
            </w:r>
            <w:r w:rsidR="003752FB">
              <w:t xml:space="preserve">, </w:t>
            </w:r>
            <w:r w:rsidRPr="00E15C98">
              <w:t>Version 2.11 2013-04-24 15:03:58</w:t>
            </w:r>
          </w:p>
        </w:tc>
      </w:tr>
      <w:tr w:rsidR="00963BD2" w:rsidRPr="002011A9" w:rsidTr="003752FB">
        <w:trPr>
          <w:jc w:val="center"/>
        </w:trPr>
        <w:tc>
          <w:tcPr>
            <w:tcW w:w="5533" w:type="dxa"/>
            <w:shd w:val="clear" w:color="auto" w:fill="auto"/>
          </w:tcPr>
          <w:p w:rsidR="00963BD2" w:rsidRPr="00C222AE" w:rsidRDefault="00BE1CB4" w:rsidP="00C222AE">
            <w:pPr>
              <w:pStyle w:val="References"/>
            </w:pPr>
            <w:bookmarkStart w:id="21" w:name="_Ref355793274"/>
            <w:r>
              <w:t xml:space="preserve">Especificação da arquitectura de </w:t>
            </w:r>
            <w:r w:rsidRPr="00DC5941">
              <w:rPr>
                <w:i/>
              </w:rPr>
              <w:t>software</w:t>
            </w:r>
            <w:bookmarkEnd w:id="21"/>
          </w:p>
        </w:tc>
        <w:tc>
          <w:tcPr>
            <w:tcW w:w="3267" w:type="dxa"/>
            <w:shd w:val="clear" w:color="auto" w:fill="auto"/>
          </w:tcPr>
          <w:p w:rsidR="00963BD2" w:rsidRPr="00295A6E" w:rsidRDefault="00963BD2" w:rsidP="00C222AE">
            <w:pPr>
              <w:pStyle w:val="References"/>
              <w:numPr>
                <w:ilvl w:val="0"/>
                <w:numId w:val="0"/>
              </w:numPr>
              <w:rPr>
                <w:lang w:val="en-US"/>
              </w:rPr>
            </w:pPr>
            <w:r w:rsidRPr="00D0111E">
              <w:t>CSWMZ-SISMA-2013-SAS-00152</w:t>
            </w:r>
          </w:p>
        </w:tc>
      </w:tr>
    </w:tbl>
    <w:p w:rsidR="00682E38" w:rsidRPr="00682E38" w:rsidRDefault="00682E38" w:rsidP="00682E38">
      <w:pPr>
        <w:pStyle w:val="Caption"/>
      </w:pPr>
      <w:bookmarkStart w:id="22" w:name="_Ref354065182"/>
      <w:bookmarkStart w:id="23" w:name="_Toc364669392"/>
      <w:r w:rsidRPr="00682E38">
        <w:t xml:space="preserve">Tabela </w:t>
      </w:r>
      <w:r w:rsidR="00381374">
        <w:fldChar w:fldCharType="begin"/>
      </w:r>
      <w:r w:rsidR="00381374">
        <w:instrText xml:space="preserve"> SEQ Tabela \* ARABIC </w:instrText>
      </w:r>
      <w:r w:rsidR="00381374">
        <w:fldChar w:fldCharType="separate"/>
      </w:r>
      <w:r w:rsidR="00AF410D">
        <w:rPr>
          <w:noProof/>
        </w:rPr>
        <w:t>4</w:t>
      </w:r>
      <w:r w:rsidR="00381374">
        <w:rPr>
          <w:noProof/>
        </w:rPr>
        <w:fldChar w:fldCharType="end"/>
      </w:r>
      <w:bookmarkEnd w:id="22"/>
      <w:r w:rsidRPr="00682E38">
        <w:t>: Documentos de referência</w:t>
      </w:r>
      <w:bookmarkEnd w:id="23"/>
    </w:p>
    <w:p w:rsidR="00852BCE" w:rsidRPr="00682E38" w:rsidRDefault="00852BCE" w:rsidP="0056513B">
      <w:pPr>
        <w:pStyle w:val="Heading1"/>
      </w:pPr>
      <w:bookmarkStart w:id="24" w:name="_Ref356914823"/>
      <w:bookmarkStart w:id="25" w:name="_Ref356914833"/>
      <w:bookmarkStart w:id="26" w:name="_Toc364669359"/>
      <w:r>
        <w:lastRenderedPageBreak/>
        <w:t>Tecnologias</w:t>
      </w:r>
      <w:bookmarkEnd w:id="24"/>
      <w:bookmarkEnd w:id="25"/>
      <w:bookmarkEnd w:id="26"/>
    </w:p>
    <w:p w:rsidR="00852BCE" w:rsidRDefault="00852BCE" w:rsidP="00852BCE">
      <w:pPr>
        <w:pStyle w:val="BodyText"/>
      </w:pPr>
      <w:r>
        <w:t>As seguintes tecnologias são</w:t>
      </w:r>
      <w:r w:rsidR="005336AC">
        <w:t xml:space="preserve"> usadas a disponibilização do SIS-MA</w:t>
      </w:r>
      <w:r>
        <w:t>:</w:t>
      </w:r>
    </w:p>
    <w:p w:rsidR="00852BCE" w:rsidRDefault="008027E3" w:rsidP="001C58B5">
      <w:pPr>
        <w:pStyle w:val="BodyText"/>
        <w:numPr>
          <w:ilvl w:val="0"/>
          <w:numId w:val="39"/>
        </w:numPr>
      </w:pPr>
      <w:r w:rsidRPr="008027E3">
        <w:t>S</w:t>
      </w:r>
      <w:r w:rsidR="00981836">
        <w:t>istema O</w:t>
      </w:r>
      <w:r w:rsidRPr="008027E3">
        <w:t>perativo Linux</w:t>
      </w:r>
      <w:r w:rsidR="005B4FF7">
        <w:t xml:space="preserve"> - Ubuntu 1</w:t>
      </w:r>
      <w:r w:rsidR="00B06A60">
        <w:t>2</w:t>
      </w:r>
      <w:r w:rsidR="005B4FF7">
        <w:t>.04 LTS ou superior</w:t>
      </w:r>
      <w:r w:rsidR="0056513B">
        <w:t>;</w:t>
      </w:r>
    </w:p>
    <w:p w:rsidR="008027E3" w:rsidRDefault="00E94D8D" w:rsidP="001C58B5">
      <w:pPr>
        <w:pStyle w:val="BodyText"/>
        <w:numPr>
          <w:ilvl w:val="0"/>
          <w:numId w:val="39"/>
        </w:numPr>
      </w:pPr>
      <w:r>
        <w:t xml:space="preserve">Base de dados </w:t>
      </w:r>
      <w:r w:rsidR="008027E3">
        <w:t>PostgreSQL</w:t>
      </w:r>
      <w:r w:rsidR="00232D21">
        <w:rPr>
          <w:rStyle w:val="FootnoteReference"/>
        </w:rPr>
        <w:footnoteReference w:id="1"/>
      </w:r>
      <w:r w:rsidR="0056513B">
        <w:t xml:space="preserve"> – Motor de Base de Dados;</w:t>
      </w:r>
    </w:p>
    <w:p w:rsidR="00A8379A" w:rsidRDefault="008027E3" w:rsidP="001C58B5">
      <w:pPr>
        <w:pStyle w:val="BodyText"/>
        <w:numPr>
          <w:ilvl w:val="0"/>
          <w:numId w:val="39"/>
        </w:numPr>
      </w:pPr>
      <w:r>
        <w:t>Tomcat</w:t>
      </w:r>
      <w:r w:rsidR="0056513B">
        <w:t xml:space="preserve"> – Servidor aplicacional;</w:t>
      </w:r>
    </w:p>
    <w:p w:rsidR="005336AC" w:rsidRDefault="00B06A60" w:rsidP="00B06A60">
      <w:pPr>
        <w:pStyle w:val="BodyText"/>
        <w:numPr>
          <w:ilvl w:val="0"/>
          <w:numId w:val="39"/>
        </w:numPr>
      </w:pPr>
      <w:r w:rsidRPr="00B06A60">
        <w:t>nginx</w:t>
      </w:r>
      <w:r w:rsidR="0056513B">
        <w:t xml:space="preserve"> – Servidor para </w:t>
      </w:r>
      <w:r w:rsidR="0056513B" w:rsidRPr="0056513B">
        <w:rPr>
          <w:i/>
        </w:rPr>
        <w:t>Loadbalancing/Proxy</w:t>
      </w:r>
      <w:r w:rsidR="0056513B">
        <w:t>;</w:t>
      </w:r>
    </w:p>
    <w:p w:rsidR="005336AC" w:rsidRDefault="005336AC" w:rsidP="001C58B5">
      <w:pPr>
        <w:pStyle w:val="BodyText"/>
        <w:numPr>
          <w:ilvl w:val="0"/>
          <w:numId w:val="39"/>
        </w:numPr>
      </w:pPr>
      <w:r>
        <w:t>Jetty</w:t>
      </w:r>
      <w:r w:rsidR="0056513B">
        <w:t xml:space="preserve"> – Servidor para suporte ao DHIS2 Live em ambiente </w:t>
      </w:r>
      <w:r w:rsidR="0056513B" w:rsidRPr="0056513B">
        <w:rPr>
          <w:i/>
        </w:rPr>
        <w:t>Offline</w:t>
      </w:r>
      <w:r w:rsidR="0056513B">
        <w:t>;</w:t>
      </w:r>
    </w:p>
    <w:p w:rsidR="005B4FF7" w:rsidRDefault="005B4FF7" w:rsidP="001C58B5">
      <w:pPr>
        <w:pStyle w:val="BodyText"/>
        <w:numPr>
          <w:ilvl w:val="0"/>
          <w:numId w:val="39"/>
        </w:numPr>
      </w:pPr>
      <w:r w:rsidRPr="005B4FF7">
        <w:t> H2 database</w:t>
      </w:r>
      <w:r w:rsidR="0056513B">
        <w:t xml:space="preserve"> – Base de dados</w:t>
      </w:r>
      <w:r w:rsidR="00E05953">
        <w:t xml:space="preserve"> para suporte ao DHIS2 Live em ambiente </w:t>
      </w:r>
      <w:r w:rsidR="00E05953" w:rsidRPr="0056513B">
        <w:rPr>
          <w:i/>
        </w:rPr>
        <w:t>Offline</w:t>
      </w:r>
      <w:r w:rsidR="0056513B">
        <w:t>;</w:t>
      </w:r>
    </w:p>
    <w:p w:rsidR="0056513B" w:rsidRDefault="0056513B" w:rsidP="001C58B5">
      <w:pPr>
        <w:pStyle w:val="BodyText"/>
        <w:numPr>
          <w:ilvl w:val="0"/>
          <w:numId w:val="39"/>
        </w:numPr>
      </w:pPr>
      <w:r>
        <w:t>Chrome – Browser recomendado para acesso à aplicação;</w:t>
      </w:r>
    </w:p>
    <w:p w:rsidR="0062226E" w:rsidRPr="00DD048D" w:rsidRDefault="0062226E" w:rsidP="001C58B5">
      <w:pPr>
        <w:pStyle w:val="BodyText"/>
        <w:numPr>
          <w:ilvl w:val="0"/>
          <w:numId w:val="39"/>
        </w:numPr>
      </w:pPr>
      <w:r w:rsidRPr="00DD048D">
        <w:t>Java Runtime</w:t>
      </w:r>
      <w:r w:rsidR="00DD048D" w:rsidRPr="00DD048D">
        <w:t xml:space="preserve"> Environment, JRE 6 o</w:t>
      </w:r>
      <w:r w:rsidR="00DD048D">
        <w:t>u superior.</w:t>
      </w:r>
    </w:p>
    <w:p w:rsidR="008728AC" w:rsidRPr="00DD048D" w:rsidRDefault="008728AC" w:rsidP="008728AC">
      <w:pPr>
        <w:pStyle w:val="BodyText"/>
      </w:pPr>
    </w:p>
    <w:p w:rsidR="008728AC" w:rsidRPr="00DD048D" w:rsidRDefault="008728AC" w:rsidP="008728AC">
      <w:pPr>
        <w:pStyle w:val="BodyText"/>
      </w:pPr>
    </w:p>
    <w:p w:rsidR="00441078" w:rsidRDefault="00441078" w:rsidP="006C1255">
      <w:pPr>
        <w:pStyle w:val="Heading1"/>
      </w:pPr>
      <w:bookmarkStart w:id="27" w:name="_Ref356038575"/>
      <w:bookmarkStart w:id="28" w:name="_Ref356038760"/>
      <w:bookmarkStart w:id="29" w:name="_Toc364669360"/>
      <w:r>
        <w:lastRenderedPageBreak/>
        <w:t>Requisitos d</w:t>
      </w:r>
      <w:r w:rsidR="00263695">
        <w:t>e</w:t>
      </w:r>
      <w:r>
        <w:t xml:space="preserve"> Infra-Estrutura</w:t>
      </w:r>
      <w:bookmarkEnd w:id="27"/>
      <w:bookmarkEnd w:id="28"/>
      <w:bookmarkEnd w:id="29"/>
    </w:p>
    <w:p w:rsidR="000E0857" w:rsidRDefault="006D5AE4" w:rsidP="000E0857">
      <w:pPr>
        <w:pStyle w:val="BodyText"/>
      </w:pPr>
      <w:r>
        <w:t>Devem ser considerados três ambientes de instalação do sistema.</w:t>
      </w:r>
      <w:r w:rsidR="000E0857">
        <w:t xml:space="preserve"> O ambiente de Produção, de Qualidade e o de Desenvolvimento possuem características específicas.</w:t>
      </w:r>
    </w:p>
    <w:p w:rsidR="00531B7A" w:rsidRPr="001046F7" w:rsidRDefault="00D35AD5" w:rsidP="001046F7">
      <w:pPr>
        <w:pStyle w:val="BodyText"/>
      </w:pPr>
      <w:r w:rsidRPr="001046F7">
        <w:t>A</w:t>
      </w:r>
      <w:r w:rsidR="00531B7A" w:rsidRPr="001046F7">
        <w:t xml:space="preserve">mbiente de </w:t>
      </w:r>
      <w:r w:rsidR="00531B7A" w:rsidRPr="001046F7">
        <w:rPr>
          <w:b/>
        </w:rPr>
        <w:t>Produção</w:t>
      </w:r>
      <w:r w:rsidR="00531B7A" w:rsidRPr="001046F7">
        <w:t xml:space="preserve"> é onde </w:t>
      </w:r>
      <w:r w:rsidR="00C56FC2" w:rsidRPr="001046F7">
        <w:t>deve ser feito</w:t>
      </w:r>
      <w:r w:rsidR="00531B7A" w:rsidRPr="001046F7">
        <w:t xml:space="preserve"> a instalação de final do SIS-MA </w:t>
      </w:r>
      <w:r w:rsidR="00C56FC2" w:rsidRPr="001046F7">
        <w:t>bem testado e que ofereça elevado grau de confiança dos dados, é um ambiente que deve garant</w:t>
      </w:r>
      <w:r w:rsidR="001046F7" w:rsidRPr="001046F7">
        <w:t>ir</w:t>
      </w:r>
      <w:r w:rsidR="00C56FC2" w:rsidRPr="001046F7">
        <w:t xml:space="preserve"> </w:t>
      </w:r>
      <w:r w:rsidR="001046F7" w:rsidRPr="001046F7">
        <w:t xml:space="preserve">elevado grau segurança, </w:t>
      </w:r>
      <w:r w:rsidR="00C56FC2" w:rsidRPr="001046F7">
        <w:t>disponibilidade e performance</w:t>
      </w:r>
      <w:r w:rsidR="001046F7" w:rsidRPr="001046F7">
        <w:t xml:space="preserve"> ao sistema </w:t>
      </w:r>
      <w:r w:rsidR="00C56FC2" w:rsidRPr="001046F7">
        <w:t>SIS-MA</w:t>
      </w:r>
      <w:r w:rsidR="001046F7" w:rsidRPr="001046F7">
        <w:t xml:space="preserve"> permitido ao utilizadores finais a</w:t>
      </w:r>
      <w:r w:rsidR="00D86C35" w:rsidRPr="001046F7">
        <w:t xml:space="preserve"> </w:t>
      </w:r>
      <w:r w:rsidR="00531B7A" w:rsidRPr="001046F7">
        <w:t>concretiza</w:t>
      </w:r>
      <w:r w:rsidR="00D86C35" w:rsidRPr="001046F7">
        <w:t>ção</w:t>
      </w:r>
      <w:r w:rsidR="00531B7A" w:rsidRPr="001046F7">
        <w:t xml:space="preserve"> </w:t>
      </w:r>
      <w:r w:rsidR="00D86C35" w:rsidRPr="001046F7">
        <w:t>d</w:t>
      </w:r>
      <w:r w:rsidR="00531B7A" w:rsidRPr="001046F7">
        <w:t>a suas tarefas diárias</w:t>
      </w:r>
      <w:r w:rsidR="00C56FC2" w:rsidRPr="001046F7">
        <w:t xml:space="preserve"> </w:t>
      </w:r>
      <w:r w:rsidR="00531B7A" w:rsidRPr="001046F7">
        <w:t xml:space="preserve">(introdução de dados nas fichas, e geração de </w:t>
      </w:r>
      <w:r w:rsidR="000E0857" w:rsidRPr="001046F7">
        <w:t xml:space="preserve">diferentes tipos de </w:t>
      </w:r>
      <w:r w:rsidR="00531B7A" w:rsidRPr="001046F7">
        <w:t>relatórios).</w:t>
      </w:r>
      <w:r w:rsidRPr="001046F7">
        <w:t xml:space="preserve"> As alterações a serem efectuadas neste ambiente devem ser mínimas e estritamente necessárias</w:t>
      </w:r>
      <w:r w:rsidR="001046F7" w:rsidRPr="001046F7">
        <w:t>.</w:t>
      </w:r>
      <w:r w:rsidRPr="001046F7">
        <w:t xml:space="preserve"> </w:t>
      </w:r>
    </w:p>
    <w:p w:rsidR="00531B7A" w:rsidRPr="001046F7" w:rsidRDefault="00A57496" w:rsidP="001046F7">
      <w:pPr>
        <w:pStyle w:val="BodyText"/>
      </w:pPr>
      <w:r w:rsidRPr="001046F7">
        <w:t xml:space="preserve">Ambiente de </w:t>
      </w:r>
      <w:r w:rsidRPr="001046F7">
        <w:rPr>
          <w:b/>
        </w:rPr>
        <w:t>Qualidade</w:t>
      </w:r>
      <w:r w:rsidRPr="001046F7">
        <w:t xml:space="preserve"> é um ambiente seguro que reflicta o ambiente de Produção em termos de segurança, exigências de qualidade e confiabilidade dos dados, cargas de trabalho. É um ambiente intermédio </w:t>
      </w:r>
      <w:r w:rsidR="00C56FC2" w:rsidRPr="001046F7">
        <w:t xml:space="preserve">que faz a ponte </w:t>
      </w:r>
      <w:r w:rsidRPr="001046F7">
        <w:t xml:space="preserve">entre o de desenvolvimento com o de produção, é também onde </w:t>
      </w:r>
      <w:r w:rsidR="00C56FC2" w:rsidRPr="001046F7">
        <w:t>são</w:t>
      </w:r>
      <w:r w:rsidRPr="001046F7">
        <w:t xml:space="preserve"> feitas todas validações necessárias de modo a minimizar a ocorrência de bugs no SIS-MA</w:t>
      </w:r>
      <w:r w:rsidR="00C56FC2" w:rsidRPr="001046F7">
        <w:t>.</w:t>
      </w:r>
    </w:p>
    <w:p w:rsidR="00D35AD5" w:rsidRDefault="00443BD1" w:rsidP="001046F7">
      <w:pPr>
        <w:pStyle w:val="BodyText"/>
      </w:pPr>
      <w:r>
        <w:t xml:space="preserve">E, finalmente, o ambiente de </w:t>
      </w:r>
      <w:r w:rsidR="00C56FC2" w:rsidRPr="001046F7">
        <w:rPr>
          <w:b/>
        </w:rPr>
        <w:t>D</w:t>
      </w:r>
      <w:r w:rsidR="00531B7A" w:rsidRPr="001046F7">
        <w:rPr>
          <w:b/>
        </w:rPr>
        <w:t>esenvolvimento</w:t>
      </w:r>
      <w:r w:rsidR="00531B7A" w:rsidRPr="001046F7">
        <w:t xml:space="preserve">, </w:t>
      </w:r>
      <w:r w:rsidR="00D35AD5" w:rsidRPr="001046F7">
        <w:t xml:space="preserve">é onde deve ser feito todo trabalho de configuração, correcção ou alterações de parametrização desde </w:t>
      </w:r>
      <w:r w:rsidR="00DD048D">
        <w:t>a</w:t>
      </w:r>
      <w:r w:rsidR="00D35AD5" w:rsidRPr="001046F7">
        <w:t xml:space="preserve"> sua identificação à sua entrada em produção passando antes pelo ambiente de qualidade.</w:t>
      </w:r>
    </w:p>
    <w:p w:rsidR="00FC6728" w:rsidRDefault="00FC6728" w:rsidP="00FC6728">
      <w:pPr>
        <w:pStyle w:val="BodyText"/>
        <w:keepNext/>
      </w:pPr>
    </w:p>
    <w:p w:rsidR="00FE08DE" w:rsidRDefault="00381374" w:rsidP="00FE08DE">
      <w:pPr>
        <w:pStyle w:val="BodyText"/>
        <w:keepNext/>
        <w:jc w:val="center"/>
      </w:pPr>
      <w:r>
        <w:rPr>
          <w:noProof/>
          <w:lang w:eastAsia="pt-PT"/>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95" type="#_x0000_t91" style="position:absolute;left:0;text-align:left;margin-left:124.15pt;margin-top:43.3pt;width:64.15pt;height:68.25pt;rotation:1184112fd;z-index:4"/>
        </w:pict>
      </w:r>
      <w:r>
        <w:rPr>
          <w:noProof/>
          <w:lang w:eastAsia="pt-PT"/>
        </w:rPr>
        <w:pict>
          <v:shape id="_x0000_s1296" type="#_x0000_t91" style="position:absolute;left:0;text-align:left;margin-left:276.05pt;margin-top:60pt;width:64.15pt;height:68.25pt;rotation:6694309fd;z-index:5"/>
        </w:pict>
      </w:r>
      <w:r w:rsidR="00AF410D">
        <w:rPr>
          <w:noProof/>
          <w:lang w:eastAsia="zh-CN"/>
        </w:rPr>
        <w:pict>
          <v:shape id="_x0000_i1030" type="#_x0000_t75" style="width:252.3pt;height:236.65pt;visibility:visible;mso-wrap-style:square">
            <v:imagedata r:id="rId17" o:title=""/>
          </v:shape>
        </w:pict>
      </w:r>
    </w:p>
    <w:p w:rsidR="00F00CA4" w:rsidRDefault="00FE08DE" w:rsidP="00FE08DE">
      <w:pPr>
        <w:pStyle w:val="Caption"/>
      </w:pPr>
      <w:bookmarkStart w:id="30" w:name="_Toc364669394"/>
      <w:r>
        <w:t xml:space="preserve">Figura </w:t>
      </w:r>
      <w:r w:rsidR="00381374">
        <w:fldChar w:fldCharType="begin"/>
      </w:r>
      <w:r w:rsidR="00381374">
        <w:instrText xml:space="preserve"> SEQ Figura \* ARABIC </w:instrText>
      </w:r>
      <w:r w:rsidR="00381374">
        <w:fldChar w:fldCharType="separate"/>
      </w:r>
      <w:r w:rsidR="00AF410D">
        <w:rPr>
          <w:noProof/>
        </w:rPr>
        <w:t>1</w:t>
      </w:r>
      <w:r w:rsidR="00381374">
        <w:rPr>
          <w:noProof/>
        </w:rPr>
        <w:fldChar w:fldCharType="end"/>
      </w:r>
      <w:r>
        <w:t xml:space="preserve">: </w:t>
      </w:r>
      <w:r w:rsidRPr="00AF59E0">
        <w:t>Ambientes de instalação</w:t>
      </w:r>
      <w:bookmarkEnd w:id="30"/>
    </w:p>
    <w:p w:rsidR="00F00CA4" w:rsidRDefault="00F00CA4" w:rsidP="004B7686">
      <w:pPr>
        <w:pStyle w:val="BodyText"/>
        <w:jc w:val="center"/>
        <w:rPr>
          <w:noProof/>
          <w:lang w:eastAsia="zh-CN"/>
        </w:rPr>
      </w:pPr>
    </w:p>
    <w:p w:rsidR="00F00CA4" w:rsidRPr="004B7686" w:rsidRDefault="00F00CA4" w:rsidP="004B7686">
      <w:pPr>
        <w:pStyle w:val="BodyText"/>
        <w:jc w:val="center"/>
      </w:pPr>
    </w:p>
    <w:p w:rsidR="00DD067A" w:rsidRPr="006D5AE4" w:rsidRDefault="00DD067A" w:rsidP="00DD067A">
      <w:pPr>
        <w:pStyle w:val="BodyText"/>
      </w:pPr>
    </w:p>
    <w:p w:rsidR="002366DD" w:rsidRDefault="009C0A6A" w:rsidP="006C1255">
      <w:pPr>
        <w:pStyle w:val="Heading2"/>
      </w:pPr>
      <w:bookmarkStart w:id="31" w:name="_Toc364669361"/>
      <w:r>
        <w:lastRenderedPageBreak/>
        <w:t>A</w:t>
      </w:r>
      <w:r w:rsidR="00701559">
        <w:t>mbiente de</w:t>
      </w:r>
      <w:r w:rsidR="004E79AD">
        <w:t xml:space="preserve"> Produção</w:t>
      </w:r>
      <w:bookmarkEnd w:id="31"/>
    </w:p>
    <w:p w:rsidR="000E7FB3" w:rsidRDefault="000E7FB3" w:rsidP="006C1255">
      <w:pPr>
        <w:pStyle w:val="Heading3"/>
      </w:pPr>
      <w:bookmarkStart w:id="32" w:name="_Toc364669362"/>
      <w:r>
        <w:t>Servidor</w:t>
      </w:r>
      <w:bookmarkEnd w:id="32"/>
    </w:p>
    <w:p w:rsidR="0056513B" w:rsidRDefault="009C0A6A" w:rsidP="00D142D7">
      <w:pPr>
        <w:pStyle w:val="BodyText"/>
      </w:pPr>
      <w:r>
        <w:t>Uma das mais vantagens</w:t>
      </w:r>
      <w:r w:rsidR="0056513B">
        <w:t xml:space="preserve"> do SIS-MA é que serão utilizada</w:t>
      </w:r>
      <w:r>
        <w:t xml:space="preserve">s </w:t>
      </w:r>
      <w:r w:rsidR="0056513B">
        <w:t>t</w:t>
      </w:r>
      <w:r w:rsidR="00D142D7">
        <w:t>ecnologias</w:t>
      </w:r>
      <w:r>
        <w:t xml:space="preserve"> </w:t>
      </w:r>
      <w:r w:rsidR="00D142D7">
        <w:t>sem custo de licenciamento tais como o sistema operativo Linux 64bits na versão Ubuntu 1</w:t>
      </w:r>
      <w:r w:rsidR="00B06A60">
        <w:t>2</w:t>
      </w:r>
      <w:r w:rsidR="00D142D7">
        <w:t>.04 LTS</w:t>
      </w:r>
      <w:r w:rsidR="0056513B">
        <w:t>, ou superior</w:t>
      </w:r>
      <w:r w:rsidR="00D142D7">
        <w:t xml:space="preserve">, PostgreSQL, </w:t>
      </w:r>
      <w:r w:rsidR="00B06A60" w:rsidRPr="00B06A60">
        <w:t>nginx</w:t>
      </w:r>
      <w:r w:rsidR="0056513B">
        <w:t xml:space="preserve">e </w:t>
      </w:r>
      <w:r w:rsidR="00D142D7">
        <w:t xml:space="preserve">Tomcat. </w:t>
      </w:r>
      <w:r w:rsidR="0056513B">
        <w:t>Este</w:t>
      </w:r>
      <w:r w:rsidR="00D142D7">
        <w:t>s</w:t>
      </w:r>
      <w:r w:rsidR="0056513B">
        <w:t xml:space="preserve"> são os</w:t>
      </w:r>
      <w:r w:rsidR="00D142D7">
        <w:t xml:space="preserve"> requisitos de </w:t>
      </w:r>
      <w:r w:rsidR="00D142D7" w:rsidRPr="00D142D7">
        <w:rPr>
          <w:i/>
        </w:rPr>
        <w:t>software</w:t>
      </w:r>
      <w:r w:rsidR="00D142D7">
        <w:t xml:space="preserve"> </w:t>
      </w:r>
      <w:r w:rsidR="0056513B">
        <w:t>base para disponibilização do</w:t>
      </w:r>
      <w:r w:rsidR="00D142D7">
        <w:t xml:space="preserve"> SIS-MA </w:t>
      </w:r>
      <w:r w:rsidR="00B94366">
        <w:t xml:space="preserve">no sistema </w:t>
      </w:r>
      <w:r w:rsidR="0056513B">
        <w:t>central.</w:t>
      </w:r>
    </w:p>
    <w:p w:rsidR="00D142D7" w:rsidRDefault="0056513B" w:rsidP="00D142D7">
      <w:pPr>
        <w:pStyle w:val="BodyText"/>
      </w:pPr>
      <w:r>
        <w:t>Para instalação do software mencionado será necessário um servidor com as seguintes características:</w:t>
      </w:r>
    </w:p>
    <w:p w:rsidR="006011E9" w:rsidRDefault="00A70D04" w:rsidP="00D142D7">
      <w:pPr>
        <w:pStyle w:val="BodyText"/>
        <w:numPr>
          <w:ilvl w:val="0"/>
          <w:numId w:val="42"/>
        </w:numPr>
      </w:pPr>
      <w:r>
        <w:t xml:space="preserve">Processador - </w:t>
      </w:r>
      <w:r w:rsidR="006011E9" w:rsidRPr="00D9227F">
        <w:rPr>
          <w:i/>
        </w:rPr>
        <w:t>Quad-Core 2Ghz</w:t>
      </w:r>
      <w:r w:rsidR="006011E9">
        <w:t xml:space="preserve"> ou superior.</w:t>
      </w:r>
    </w:p>
    <w:p w:rsidR="006011E9" w:rsidRDefault="00D142D7" w:rsidP="00D142D7">
      <w:pPr>
        <w:pStyle w:val="BodyText"/>
        <w:numPr>
          <w:ilvl w:val="0"/>
          <w:numId w:val="42"/>
        </w:numPr>
      </w:pPr>
      <w:r>
        <w:t>Memória RAM - 12 GB ou superior.</w:t>
      </w:r>
    </w:p>
    <w:p w:rsidR="00B94366" w:rsidRDefault="00B94366" w:rsidP="00D142D7">
      <w:pPr>
        <w:pStyle w:val="BodyText"/>
        <w:numPr>
          <w:ilvl w:val="0"/>
          <w:numId w:val="42"/>
        </w:numPr>
      </w:pPr>
      <w:r>
        <w:t xml:space="preserve">Disco – </w:t>
      </w:r>
      <w:r>
        <w:rPr>
          <w:rFonts w:ascii="Arial" w:hAnsi="Arial" w:cs="Arial"/>
          <w:color w:val="000000"/>
          <w:shd w:val="clear" w:color="auto" w:fill="FFFFFF"/>
        </w:rPr>
        <w:t>1 TB ou superior.</w:t>
      </w:r>
    </w:p>
    <w:p w:rsidR="00DE6192" w:rsidRDefault="00AF410D" w:rsidP="00DE6192">
      <w:pPr>
        <w:pStyle w:val="BodyText"/>
        <w:keepNext/>
        <w:jc w:val="center"/>
      </w:pPr>
      <w:r>
        <w:pict>
          <v:shape id="_x0000_i1031" type="#_x0000_t75" style="width:435.75pt;height:248.55pt">
            <v:imagedata r:id="rId18" o:title=""/>
          </v:shape>
        </w:pict>
      </w:r>
    </w:p>
    <w:p w:rsidR="00932227" w:rsidRPr="00DE6192" w:rsidRDefault="00DE6192" w:rsidP="00DE6192">
      <w:pPr>
        <w:pStyle w:val="Caption"/>
      </w:pPr>
      <w:bookmarkStart w:id="33" w:name="_Toc364669395"/>
      <w:r w:rsidRPr="00DE6192">
        <w:t xml:space="preserve">Figura </w:t>
      </w:r>
      <w:r>
        <w:fldChar w:fldCharType="begin"/>
      </w:r>
      <w:r w:rsidRPr="00DE6192">
        <w:instrText xml:space="preserve"> SEQ Figura \* ARABIC </w:instrText>
      </w:r>
      <w:r>
        <w:fldChar w:fldCharType="separate"/>
      </w:r>
      <w:r w:rsidR="00AF410D">
        <w:rPr>
          <w:noProof/>
        </w:rPr>
        <w:t>2</w:t>
      </w:r>
      <w:r>
        <w:fldChar w:fldCharType="end"/>
      </w:r>
      <w:r w:rsidRPr="00DE6192">
        <w:t>: Ambiente de produção</w:t>
      </w:r>
      <w:bookmarkEnd w:id="33"/>
    </w:p>
    <w:p w:rsidR="008E12C0" w:rsidRDefault="00BE1CB4" w:rsidP="008E12C0">
      <w:pPr>
        <w:pStyle w:val="BodyText"/>
      </w:pPr>
      <w:r>
        <w:t>Este ambiente deve ser disponibilizado um mês antes do início da fase de instalação e testes e, será nesta fase que as</w:t>
      </w:r>
      <w:r w:rsidRPr="003065FD">
        <w:t xml:space="preserve"> actividades de instalação e</w:t>
      </w:r>
      <w:r>
        <w:t xml:space="preserve"> configuração serão realizadas.</w:t>
      </w:r>
    </w:p>
    <w:p w:rsidR="00E2642F" w:rsidRDefault="00AF410D" w:rsidP="00E2642F">
      <w:pPr>
        <w:pStyle w:val="BodyText"/>
        <w:keepNext/>
      </w:pPr>
      <w:r>
        <w:rPr>
          <w:noProof/>
          <w:lang w:eastAsia="zh-CN"/>
        </w:rPr>
        <w:pict>
          <v:shape id="_x0000_i1032" type="#_x0000_t75" style="width:395.05pt;height:65.75pt;visibility:visible;mso-wrap-style:square">
            <v:imagedata r:id="rId19" o:title=""/>
          </v:shape>
        </w:pict>
      </w:r>
    </w:p>
    <w:p w:rsidR="00E2642F" w:rsidRDefault="00E2642F" w:rsidP="00E2642F">
      <w:pPr>
        <w:pStyle w:val="Caption"/>
      </w:pPr>
      <w:bookmarkStart w:id="34" w:name="_Toc364669396"/>
      <w:r>
        <w:t xml:space="preserve">Figura </w:t>
      </w:r>
      <w:r w:rsidR="00381374">
        <w:fldChar w:fldCharType="begin"/>
      </w:r>
      <w:r w:rsidR="00381374">
        <w:instrText xml:space="preserve"> SEQ Figura \* ARABIC </w:instrText>
      </w:r>
      <w:r w:rsidR="00381374">
        <w:fldChar w:fldCharType="separate"/>
      </w:r>
      <w:r w:rsidR="00AF410D">
        <w:rPr>
          <w:noProof/>
        </w:rPr>
        <w:t>3</w:t>
      </w:r>
      <w:r w:rsidR="00381374">
        <w:rPr>
          <w:noProof/>
        </w:rPr>
        <w:fldChar w:fldCharType="end"/>
      </w:r>
      <w:r>
        <w:t>: Disponibilização do ambiente de produção</w:t>
      </w:r>
      <w:bookmarkEnd w:id="34"/>
    </w:p>
    <w:p w:rsidR="006011E9" w:rsidRDefault="002366DD" w:rsidP="006C1255">
      <w:pPr>
        <w:pStyle w:val="Heading3"/>
      </w:pPr>
      <w:bookmarkStart w:id="35" w:name="_Toc364669363"/>
      <w:r>
        <w:lastRenderedPageBreak/>
        <w:t>Redundância</w:t>
      </w:r>
      <w:bookmarkEnd w:id="35"/>
    </w:p>
    <w:p w:rsidR="002366DD" w:rsidRDefault="002366DD" w:rsidP="006C1255">
      <w:pPr>
        <w:pStyle w:val="BodyText"/>
      </w:pPr>
      <w:r>
        <w:t>Todos os servidores devem ser integrados numa infra-estrutura que fornece os seguintes serviços:</w:t>
      </w:r>
    </w:p>
    <w:p w:rsidR="002366DD" w:rsidRDefault="00BE1CB4" w:rsidP="001C58B5">
      <w:pPr>
        <w:pStyle w:val="BodyText"/>
        <w:numPr>
          <w:ilvl w:val="0"/>
          <w:numId w:val="32"/>
        </w:numPr>
      </w:pPr>
      <w:r>
        <w:t xml:space="preserve">Sistema de </w:t>
      </w:r>
      <w:r w:rsidRPr="00D142D7">
        <w:rPr>
          <w:i/>
        </w:rPr>
        <w:t>backup</w:t>
      </w:r>
      <w:r>
        <w:t xml:space="preserve"> de segurança (</w:t>
      </w:r>
      <w:r w:rsidRPr="00DC5941">
        <w:rPr>
          <w:i/>
        </w:rPr>
        <w:t>software</w:t>
      </w:r>
      <w:r>
        <w:t xml:space="preserve"> e </w:t>
      </w:r>
      <w:r w:rsidRPr="00DC5941">
        <w:rPr>
          <w:i/>
        </w:rPr>
        <w:t>hardware</w:t>
      </w:r>
      <w:r>
        <w:t>).</w:t>
      </w:r>
    </w:p>
    <w:p w:rsidR="002366DD" w:rsidRDefault="002366DD" w:rsidP="001C58B5">
      <w:pPr>
        <w:pStyle w:val="BodyText"/>
        <w:numPr>
          <w:ilvl w:val="0"/>
          <w:numId w:val="32"/>
        </w:numPr>
      </w:pPr>
      <w:r>
        <w:t>Rede local para postos de trabalho</w:t>
      </w:r>
    </w:p>
    <w:p w:rsidR="002366DD" w:rsidRDefault="002366DD" w:rsidP="001C58B5">
      <w:pPr>
        <w:pStyle w:val="BodyText"/>
        <w:numPr>
          <w:ilvl w:val="0"/>
          <w:numId w:val="32"/>
        </w:numPr>
      </w:pPr>
      <w:r>
        <w:t xml:space="preserve">Conectividade </w:t>
      </w:r>
      <w:r w:rsidR="009960D8">
        <w:t>à</w:t>
      </w:r>
      <w:r>
        <w:t xml:space="preserve"> internet, numa rede segura e r</w:t>
      </w:r>
      <w:r w:rsidR="00767524">
        <w:t>espectivo equipamento de rede (</w:t>
      </w:r>
      <w:r w:rsidRPr="000F57D5">
        <w:rPr>
          <w:i/>
        </w:rPr>
        <w:t>Routers</w:t>
      </w:r>
      <w:r>
        <w:t xml:space="preserve">, </w:t>
      </w:r>
      <w:r w:rsidRPr="00D142D7">
        <w:rPr>
          <w:i/>
        </w:rPr>
        <w:t>Firewalls</w:t>
      </w:r>
      <w:r>
        <w:t>,</w:t>
      </w:r>
      <w:r w:rsidR="00D46FCC">
        <w:rPr>
          <w:i/>
        </w:rPr>
        <w:t xml:space="preserve"> Load balancers/reverse proxy</w:t>
      </w:r>
      <w:r>
        <w:t>).</w:t>
      </w:r>
    </w:p>
    <w:p w:rsidR="002366DD" w:rsidRDefault="002366DD" w:rsidP="001C58B5">
      <w:pPr>
        <w:pStyle w:val="BodyText"/>
        <w:numPr>
          <w:ilvl w:val="0"/>
          <w:numId w:val="32"/>
        </w:numPr>
      </w:pPr>
      <w:r>
        <w:t>Espaço de armazenando em discos dependerá dos volumes de informação, e períodos de manutenção. O DHIS2 dispõe de uma ferramenta de eliminação de dados por período de tempo que pode ser usada na minimização do espaço necessário</w:t>
      </w:r>
      <w:r w:rsidR="000E7FB3">
        <w:t>.</w:t>
      </w:r>
    </w:p>
    <w:p w:rsidR="000E7FB3" w:rsidRDefault="000E7FB3" w:rsidP="001C58B5">
      <w:pPr>
        <w:pStyle w:val="BodyText"/>
        <w:numPr>
          <w:ilvl w:val="0"/>
          <w:numId w:val="32"/>
        </w:numPr>
      </w:pPr>
      <w:r>
        <w:t xml:space="preserve">Em caso de necessidade e para garantir disponibilidade do sistema, deve ser duplicada e replicada a criação de um sistema </w:t>
      </w:r>
      <w:r w:rsidR="00DE6192">
        <w:t xml:space="preserve">aplicacional </w:t>
      </w:r>
      <w:r>
        <w:t>redundante</w:t>
      </w:r>
      <w:r w:rsidR="00E2642F">
        <w:t xml:space="preserve">, </w:t>
      </w:r>
      <w:r w:rsidR="00585D5A">
        <w:t xml:space="preserve">que seja suportada pela </w:t>
      </w:r>
      <w:r w:rsidR="00767524">
        <w:t>arquitectura</w:t>
      </w:r>
      <w:r>
        <w:t xml:space="preserve"> de </w:t>
      </w:r>
      <w:r w:rsidR="00B4204A">
        <w:rPr>
          <w:i/>
        </w:rPr>
        <w:t>S</w:t>
      </w:r>
      <w:r w:rsidRPr="00E65221">
        <w:rPr>
          <w:i/>
        </w:rPr>
        <w:t>oftware</w:t>
      </w:r>
      <w:r w:rsidR="00E65221">
        <w:t xml:space="preserve"> </w:t>
      </w:r>
      <w:r>
        <w:t>indicada.</w:t>
      </w:r>
      <w:r w:rsidR="00B94366">
        <w:t xml:space="preserve"> Este cenário de redundância não é obrigatório para a disponibilização do SIS-MA, no entanto deve ser considerado para assegurar a continuidade do sistema em caso de falhas.</w:t>
      </w:r>
      <w:r w:rsidR="00E2642F">
        <w:t xml:space="preserve"> Este servidor de redundância deve apresentar as mesmas características que o servidor de produção.</w:t>
      </w:r>
    </w:p>
    <w:p w:rsidR="00B92B58" w:rsidRDefault="00AF410D" w:rsidP="00C53C02">
      <w:pPr>
        <w:pStyle w:val="BodyText"/>
        <w:keepNext/>
        <w:ind w:firstLine="360"/>
      </w:pPr>
      <w:r>
        <w:lastRenderedPageBreak/>
        <w:pict>
          <v:shape id="_x0000_i1033" type="#_x0000_t75" style="width:447.65pt;height:365pt">
            <v:imagedata r:id="rId20" o:title=""/>
          </v:shape>
        </w:pict>
      </w:r>
    </w:p>
    <w:p w:rsidR="009A7D4E" w:rsidRDefault="00B92B58" w:rsidP="00B92B58">
      <w:pPr>
        <w:pStyle w:val="Caption"/>
      </w:pPr>
      <w:bookmarkStart w:id="36" w:name="_Toc364669397"/>
      <w:r>
        <w:t xml:space="preserve">Figura </w:t>
      </w:r>
      <w:r w:rsidR="00381374">
        <w:fldChar w:fldCharType="begin"/>
      </w:r>
      <w:r w:rsidR="00381374">
        <w:instrText xml:space="preserve"> SEQ Figura \* ARABIC </w:instrText>
      </w:r>
      <w:r w:rsidR="00381374">
        <w:fldChar w:fldCharType="separate"/>
      </w:r>
      <w:r w:rsidR="00AF410D">
        <w:rPr>
          <w:noProof/>
        </w:rPr>
        <w:t>4</w:t>
      </w:r>
      <w:r w:rsidR="00381374">
        <w:rPr>
          <w:noProof/>
        </w:rPr>
        <w:fldChar w:fldCharType="end"/>
      </w:r>
      <w:r>
        <w:t>: Redundância</w:t>
      </w:r>
      <w:bookmarkEnd w:id="36"/>
    </w:p>
    <w:p w:rsidR="00DE6192" w:rsidRDefault="00DE6192" w:rsidP="009A7D4E">
      <w:pPr>
        <w:pStyle w:val="BodyText"/>
        <w:keepNext/>
        <w:ind w:left="0"/>
      </w:pPr>
    </w:p>
    <w:p w:rsidR="000E7FB3" w:rsidRPr="006C1255" w:rsidRDefault="000E7FB3" w:rsidP="006C1255">
      <w:pPr>
        <w:pStyle w:val="Heading3"/>
      </w:pPr>
      <w:bookmarkStart w:id="37" w:name="_Toc364669364"/>
      <w:r w:rsidRPr="006C1255">
        <w:t>Sistema</w:t>
      </w:r>
      <w:r>
        <w:t>s</w:t>
      </w:r>
      <w:r w:rsidRPr="006C1255">
        <w:t xml:space="preserve"> de</w:t>
      </w:r>
      <w:r>
        <w:t xml:space="preserve"> Suporte</w:t>
      </w:r>
      <w:bookmarkEnd w:id="37"/>
      <w:r>
        <w:t xml:space="preserve"> </w:t>
      </w:r>
    </w:p>
    <w:p w:rsidR="000E7FB3" w:rsidRPr="006D7647" w:rsidRDefault="000E7FB3" w:rsidP="006D7647">
      <w:pPr>
        <w:pStyle w:val="BodyText"/>
      </w:pPr>
      <w:r w:rsidRPr="006D7647">
        <w:t>Para o suporte ao sistema SIS-MA na versão DHIS2, deve</w:t>
      </w:r>
      <w:r w:rsidR="00BF755A">
        <w:t>m</w:t>
      </w:r>
      <w:r w:rsidRPr="006D7647">
        <w:t xml:space="preserve"> ser usados para as operações de suporte ao sistema as seguintes ferramentas:</w:t>
      </w:r>
    </w:p>
    <w:p w:rsidR="000E7FB3" w:rsidRPr="006D7647" w:rsidRDefault="000E7FB3" w:rsidP="001C58B5">
      <w:pPr>
        <w:pStyle w:val="BodyText"/>
        <w:numPr>
          <w:ilvl w:val="0"/>
          <w:numId w:val="32"/>
        </w:numPr>
      </w:pPr>
      <w:r w:rsidRPr="006D7647">
        <w:t xml:space="preserve">Sistema de gestão de </w:t>
      </w:r>
      <w:r w:rsidR="000946D0">
        <w:t xml:space="preserve">Pedidos </w:t>
      </w:r>
      <w:r w:rsidR="004E79AD" w:rsidRPr="006D7647">
        <w:t>(OTRS)</w:t>
      </w:r>
    </w:p>
    <w:p w:rsidR="00083A97" w:rsidRDefault="004E79AD" w:rsidP="001C58B5">
      <w:pPr>
        <w:pStyle w:val="BodyText"/>
        <w:numPr>
          <w:ilvl w:val="0"/>
          <w:numId w:val="32"/>
        </w:numPr>
      </w:pPr>
      <w:r w:rsidRPr="006D7647">
        <w:t>Sistema de Monitorização da infra-estrutura aplicacional e servidores</w:t>
      </w:r>
      <w:r w:rsidR="00083A97" w:rsidRPr="006D7647">
        <w:t xml:space="preserve"> (Icinga).</w:t>
      </w:r>
    </w:p>
    <w:p w:rsidR="003065FD" w:rsidRDefault="00767524" w:rsidP="003065FD">
      <w:pPr>
        <w:pStyle w:val="BodyText"/>
      </w:pPr>
      <w:r>
        <w:t xml:space="preserve">Para </w:t>
      </w:r>
      <w:r w:rsidR="003065FD" w:rsidRPr="003065FD">
        <w:t>implementação da ferramenta OTRS para gestão de serviço e Icinga para</w:t>
      </w:r>
      <w:r w:rsidR="003065FD">
        <w:t xml:space="preserve"> </w:t>
      </w:r>
      <w:r w:rsidR="003065FD" w:rsidRPr="003065FD">
        <w:t xml:space="preserve">monitorização de infra-estrutura, </w:t>
      </w:r>
      <w:r w:rsidR="003065FD">
        <w:t xml:space="preserve">deve ser disponibilizado o ambiente </w:t>
      </w:r>
      <w:r w:rsidR="000E0857">
        <w:t>duas semanas antes d</w:t>
      </w:r>
      <w:r w:rsidR="003065FD">
        <w:t xml:space="preserve">o início da fase 5 e, </w:t>
      </w:r>
      <w:r w:rsidR="003065FD" w:rsidRPr="003065FD">
        <w:t>será nesta fase que essas actividades de instalação e configuração serão realizadas.</w:t>
      </w:r>
    </w:p>
    <w:p w:rsidR="00855930" w:rsidRDefault="00AF410D" w:rsidP="00855930">
      <w:pPr>
        <w:pStyle w:val="BodyText"/>
        <w:keepNext/>
        <w:jc w:val="center"/>
      </w:pPr>
      <w:r>
        <w:rPr>
          <w:noProof/>
          <w:lang w:eastAsia="zh-CN"/>
        </w:rPr>
        <w:lastRenderedPageBreak/>
        <w:pict>
          <v:shape id="_x0000_i1034" type="#_x0000_t75" style="width:397.55pt;height:61.35pt;visibility:visible;mso-wrap-style:square">
            <v:imagedata r:id="rId21" o:title=""/>
          </v:shape>
        </w:pict>
      </w:r>
    </w:p>
    <w:p w:rsidR="00C90FCB" w:rsidRDefault="00855930" w:rsidP="00855930">
      <w:pPr>
        <w:pStyle w:val="Caption"/>
      </w:pPr>
      <w:bookmarkStart w:id="38" w:name="_Toc364669398"/>
      <w:r>
        <w:t xml:space="preserve">Figura </w:t>
      </w:r>
      <w:r w:rsidR="00381374">
        <w:fldChar w:fldCharType="begin"/>
      </w:r>
      <w:r w:rsidR="00381374">
        <w:instrText xml:space="preserve"> SEQ Figura \* ARABIC </w:instrText>
      </w:r>
      <w:r w:rsidR="00381374">
        <w:fldChar w:fldCharType="separate"/>
      </w:r>
      <w:r w:rsidR="00AF410D">
        <w:rPr>
          <w:noProof/>
        </w:rPr>
        <w:t>5</w:t>
      </w:r>
      <w:r w:rsidR="00381374">
        <w:rPr>
          <w:noProof/>
        </w:rPr>
        <w:fldChar w:fldCharType="end"/>
      </w:r>
      <w:r>
        <w:t>: Disponibilização d</w:t>
      </w:r>
      <w:r w:rsidR="00E2642F">
        <w:t>e ferramentas de monitorização</w:t>
      </w:r>
      <w:bookmarkEnd w:id="38"/>
    </w:p>
    <w:p w:rsidR="00124BFF" w:rsidRPr="00FA0416" w:rsidRDefault="00381374" w:rsidP="00855930">
      <w:pPr>
        <w:pStyle w:val="BodyText"/>
        <w:ind w:left="0"/>
      </w:pPr>
      <w:r>
        <w:rPr>
          <w:lang w:val="en-GB"/>
        </w:rPr>
        <w:pict>
          <v:rect id="Marcador de Posição de Conteúdo 2" o:spid="_x0000_s1271" style="position:absolute;left:0;text-align:left;margin-left:0;margin-top:0;width:385.55pt;height:68.0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" filled="f" stroked="f">
            <v:path arrowok="t"/>
            <o:lock v:ext="edit" grouping="t"/>
          </v:rect>
        </w:pict>
      </w:r>
    </w:p>
    <w:p w:rsidR="003065FD" w:rsidRPr="003065FD" w:rsidRDefault="00F13064" w:rsidP="003065FD">
      <w:pPr>
        <w:pStyle w:val="BodyText"/>
      </w:pPr>
      <w:r>
        <w:t>Para uma ut</w:t>
      </w:r>
      <w:r w:rsidR="00437536">
        <w:t>i</w:t>
      </w:r>
      <w:r>
        <w:t xml:space="preserve">lização eficaz do </w:t>
      </w:r>
      <w:r w:rsidR="003065FD" w:rsidRPr="003065FD">
        <w:t>OTRS, serão preparados conteúdos de for</w:t>
      </w:r>
      <w:r w:rsidR="00873886">
        <w:t xml:space="preserve">mação base de utilização do OTRS, </w:t>
      </w:r>
      <w:r w:rsidR="003065FD" w:rsidRPr="003065FD">
        <w:t>para que essa componente de formação seja ministrada em simultâneo com as actividades de formação no</w:t>
      </w:r>
      <w:r w:rsidR="003065FD">
        <w:t xml:space="preserve"> </w:t>
      </w:r>
      <w:r w:rsidR="003065FD" w:rsidRPr="003065FD">
        <w:t xml:space="preserve">SIS-MA previstas para a </w:t>
      </w:r>
      <w:r w:rsidR="00401D04">
        <w:t>F</w:t>
      </w:r>
      <w:r w:rsidR="003065FD" w:rsidRPr="003065FD">
        <w:t xml:space="preserve">ase </w:t>
      </w:r>
      <w:r w:rsidR="00401D04">
        <w:t xml:space="preserve">6 </w:t>
      </w:r>
      <w:r w:rsidR="003065FD" w:rsidRPr="00401D04">
        <w:t>“Formação dos utilizadores e técnicos”</w:t>
      </w:r>
      <w:r w:rsidR="003065FD" w:rsidRPr="003065FD">
        <w:t>.</w:t>
      </w:r>
    </w:p>
    <w:p w:rsidR="00456D93" w:rsidRDefault="00456D93" w:rsidP="00456D93">
      <w:pPr>
        <w:pStyle w:val="Heading4"/>
      </w:pPr>
      <w:bookmarkStart w:id="39" w:name="_Toc364669365"/>
      <w:r w:rsidRPr="00456D93">
        <w:t>Sistema de Gest</w:t>
      </w:r>
      <w:r w:rsidR="0025344C">
        <w:t xml:space="preserve">ão de </w:t>
      </w:r>
      <w:r w:rsidR="000946D0">
        <w:t xml:space="preserve">Pedidos </w:t>
      </w:r>
      <w:r>
        <w:t>(OTRS)</w:t>
      </w:r>
      <w:bookmarkEnd w:id="39"/>
    </w:p>
    <w:p w:rsidR="00456D93" w:rsidRDefault="0025344C" w:rsidP="0025344C">
      <w:pPr>
        <w:pStyle w:val="BodyText"/>
      </w:pPr>
      <w:r>
        <w:t xml:space="preserve">O </w:t>
      </w:r>
      <w:r w:rsidR="00C43BC4">
        <w:t>S</w:t>
      </w:r>
      <w:r>
        <w:t>istema de Gestão de</w:t>
      </w:r>
      <w:r w:rsidR="00CC0F61">
        <w:t xml:space="preserve"> Pedidos</w:t>
      </w:r>
      <w:r>
        <w:t xml:space="preserve">, </w:t>
      </w:r>
      <w:r w:rsidR="00456D93">
        <w:t>OTRS</w:t>
      </w:r>
      <w:r>
        <w:t>,</w:t>
      </w:r>
      <w:r w:rsidR="00456D93">
        <w:t xml:space="preserve"> é um sistema</w:t>
      </w:r>
      <w:r w:rsidR="00D73D8D">
        <w:t xml:space="preserve"> </w:t>
      </w:r>
      <w:r w:rsidR="00401D04">
        <w:rPr>
          <w:i/>
        </w:rPr>
        <w:t>web, Open Source</w:t>
      </w:r>
      <w:r w:rsidR="000946D0">
        <w:rPr>
          <w:i/>
        </w:rPr>
        <w:t xml:space="preserve"> </w:t>
      </w:r>
      <w:r w:rsidR="00B4204A" w:rsidRPr="00CC0F61">
        <w:t>(código</w:t>
      </w:r>
      <w:r w:rsidR="000946D0" w:rsidRPr="00CC0F61">
        <w:t xml:space="preserve"> </w:t>
      </w:r>
      <w:r w:rsidR="00B4204A" w:rsidRPr="00CC0F61">
        <w:t>aberto)</w:t>
      </w:r>
      <w:r w:rsidR="00E03B45" w:rsidRPr="000946D0">
        <w:t>,</w:t>
      </w:r>
      <w:r w:rsidR="00456D93">
        <w:t xml:space="preserve"> </w:t>
      </w:r>
      <w:r w:rsidR="00D73D8D">
        <w:t xml:space="preserve">escalável, </w:t>
      </w:r>
      <w:r w:rsidR="00D73D8D" w:rsidRPr="00D73D8D">
        <w:t xml:space="preserve">capaz de lidar com milhares de </w:t>
      </w:r>
      <w:r w:rsidR="00D73D8D">
        <w:t xml:space="preserve">pedidos </w:t>
      </w:r>
      <w:r w:rsidR="00D73D8D" w:rsidRPr="00D73D8D">
        <w:t xml:space="preserve">por dia e um número quase ilimitado de </w:t>
      </w:r>
      <w:r w:rsidR="00D73D8D">
        <w:t xml:space="preserve">utilizadores a trabalharem em </w:t>
      </w:r>
      <w:r w:rsidR="00D73D8D" w:rsidRPr="00D73D8D">
        <w:t>simult</w:t>
      </w:r>
      <w:r w:rsidR="00D73D8D">
        <w:t>â</w:t>
      </w:r>
      <w:r w:rsidR="00D73D8D" w:rsidRPr="00D73D8D">
        <w:t>ne</w:t>
      </w:r>
      <w:r w:rsidR="00D73D8D">
        <w:t>o</w:t>
      </w:r>
      <w:r w:rsidR="00BB0153">
        <w:t>,</w:t>
      </w:r>
      <w:r w:rsidR="00456D93">
        <w:t xml:space="preserve"> faz a gestão de </w:t>
      </w:r>
      <w:r w:rsidR="008E0BF9">
        <w:t>pedidos efectuados em relação ao SIS-MA</w:t>
      </w:r>
      <w:r w:rsidR="00456D93">
        <w:t xml:space="preserve"> e acompanhamento dos mesmos desde o estado </w:t>
      </w:r>
      <w:r w:rsidR="00437536">
        <w:t xml:space="preserve">inicial </w:t>
      </w:r>
      <w:r w:rsidR="00456D93">
        <w:t xml:space="preserve">(abertura do </w:t>
      </w:r>
      <w:r w:rsidR="00C43BC4">
        <w:t>pedido</w:t>
      </w:r>
      <w:r w:rsidR="00456D93">
        <w:t xml:space="preserve">) até ao estado final (fecho do </w:t>
      </w:r>
      <w:r w:rsidR="00C43BC4">
        <w:t>pedido</w:t>
      </w:r>
      <w:r w:rsidR="00456D93">
        <w:t xml:space="preserve">), </w:t>
      </w:r>
      <w:r w:rsidR="00437536">
        <w:t>notificação</w:t>
      </w:r>
      <w:r w:rsidR="00456D93">
        <w:t xml:space="preserve"> de </w:t>
      </w:r>
      <w:r w:rsidR="00456D93" w:rsidRPr="00437536">
        <w:rPr>
          <w:i/>
        </w:rPr>
        <w:t>mailing</w:t>
      </w:r>
      <w:r w:rsidR="00456D93" w:rsidRPr="0025344C">
        <w:t xml:space="preserve"> </w:t>
      </w:r>
      <w:r w:rsidR="00456D93" w:rsidRPr="00437536">
        <w:rPr>
          <w:i/>
        </w:rPr>
        <w:t>list</w:t>
      </w:r>
      <w:r w:rsidR="00456D93">
        <w:t xml:space="preserve"> para os pedidos. O OTRS possui </w:t>
      </w:r>
      <w:r w:rsidR="00BB0153">
        <w:t xml:space="preserve">ainda </w:t>
      </w:r>
      <w:r w:rsidR="00456D93">
        <w:t>as seguintes capacidades:</w:t>
      </w:r>
    </w:p>
    <w:p w:rsidR="00456D93" w:rsidRDefault="00456D93" w:rsidP="001C58B5">
      <w:pPr>
        <w:pStyle w:val="BodyText"/>
        <w:numPr>
          <w:ilvl w:val="0"/>
          <w:numId w:val="40"/>
        </w:numPr>
      </w:pPr>
      <w:r>
        <w:t>Apresenta o históri</w:t>
      </w:r>
      <w:r w:rsidR="00437536">
        <w:t>c</w:t>
      </w:r>
      <w:r>
        <w:t xml:space="preserve">o de um </w:t>
      </w:r>
      <w:r w:rsidR="00C43BC4">
        <w:t>pedido</w:t>
      </w:r>
      <w:r w:rsidR="008E0BF9">
        <w:t xml:space="preserve"> do SIS-MA</w:t>
      </w:r>
      <w:r>
        <w:t>.</w:t>
      </w:r>
    </w:p>
    <w:p w:rsidR="00456D93" w:rsidRDefault="00456D93" w:rsidP="001C58B5">
      <w:pPr>
        <w:pStyle w:val="BodyText"/>
        <w:numPr>
          <w:ilvl w:val="0"/>
          <w:numId w:val="40"/>
        </w:numPr>
      </w:pPr>
      <w:r>
        <w:t>Fusão de vários pedidos</w:t>
      </w:r>
      <w:r w:rsidR="00437536">
        <w:t xml:space="preserve"> do SIS-MA sobre o</w:t>
      </w:r>
      <w:r>
        <w:t xml:space="preserve"> mesmo incidente.</w:t>
      </w:r>
      <w:r w:rsidR="00BB0153" w:rsidRPr="00456D93">
        <w:t xml:space="preserve"> </w:t>
      </w:r>
    </w:p>
    <w:p w:rsidR="008027E3" w:rsidRDefault="00AF410D" w:rsidP="008027E3">
      <w:pPr>
        <w:pStyle w:val="BodyText"/>
        <w:keepNext/>
        <w:jc w:val="center"/>
      </w:pPr>
      <w:r>
        <w:rPr>
          <w:noProof/>
          <w:lang w:eastAsia="pt-PT"/>
        </w:rPr>
        <w:pict>
          <v:shape id="_x0000_i1035" type="#_x0000_t75" style="width:420.1pt;height:223.5pt;visibility:visible;mso-wrap-style:square">
            <v:imagedata r:id="rId22" o:title=""/>
          </v:shape>
        </w:pict>
      </w:r>
    </w:p>
    <w:p w:rsidR="008027E3" w:rsidRDefault="008027E3" w:rsidP="008027E3">
      <w:pPr>
        <w:pStyle w:val="Caption"/>
      </w:pPr>
      <w:bookmarkStart w:id="40" w:name="_Toc364669399"/>
      <w:r w:rsidRPr="008027E3">
        <w:t xml:space="preserve">Figura </w:t>
      </w:r>
      <w:r>
        <w:fldChar w:fldCharType="begin"/>
      </w:r>
      <w:r w:rsidRPr="008027E3">
        <w:instrText xml:space="preserve"> SEQ Figura \* ARABIC </w:instrText>
      </w:r>
      <w:r>
        <w:fldChar w:fldCharType="separate"/>
      </w:r>
      <w:r w:rsidR="00AF410D">
        <w:rPr>
          <w:noProof/>
        </w:rPr>
        <w:t>6</w:t>
      </w:r>
      <w:r>
        <w:fldChar w:fldCharType="end"/>
      </w:r>
      <w:r w:rsidRPr="008027E3">
        <w:t>:</w:t>
      </w:r>
      <w:r>
        <w:t xml:space="preserve"> Sistema d</w:t>
      </w:r>
      <w:r w:rsidRPr="008027E3">
        <w:t>e</w:t>
      </w:r>
      <w:r>
        <w:t xml:space="preserve"> </w:t>
      </w:r>
      <w:r w:rsidRPr="008027E3">
        <w:t xml:space="preserve">Gestão de </w:t>
      </w:r>
      <w:r w:rsidR="00402D0C">
        <w:t>Pedidos</w:t>
      </w:r>
      <w:bookmarkEnd w:id="40"/>
    </w:p>
    <w:p w:rsidR="0096364E" w:rsidRPr="0096364E" w:rsidRDefault="0096364E" w:rsidP="0096364E">
      <w:pPr>
        <w:pStyle w:val="BodyText"/>
      </w:pPr>
      <w:r>
        <w:t>A utilização desta ferramenta vai permitir à equipa de suporte e manutenção evolutiva manter um controle sobre os pedidos existentes assim como o estado de cada um deles de forma integrada.</w:t>
      </w:r>
    </w:p>
    <w:p w:rsidR="00083A97" w:rsidRDefault="00083A97" w:rsidP="00083A97">
      <w:pPr>
        <w:pStyle w:val="Heading4"/>
      </w:pPr>
      <w:bookmarkStart w:id="41" w:name="_Toc364669366"/>
      <w:r w:rsidRPr="00083A97">
        <w:lastRenderedPageBreak/>
        <w:t>Sistema de Monitorização da Infra-Estrutura (Icinga)</w:t>
      </w:r>
      <w:bookmarkEnd w:id="41"/>
    </w:p>
    <w:p w:rsidR="009B2541" w:rsidRDefault="00C8081D" w:rsidP="00C8081D">
      <w:pPr>
        <w:pStyle w:val="BodyText"/>
      </w:pPr>
      <w:r>
        <w:t xml:space="preserve">O </w:t>
      </w:r>
      <w:r w:rsidR="0025344C">
        <w:t xml:space="preserve">Sistema de Monitorização de Infra-estrutura, </w:t>
      </w:r>
      <w:r>
        <w:t>Icin</w:t>
      </w:r>
      <w:r w:rsidR="00C43BC4">
        <w:t>g</w:t>
      </w:r>
      <w:r>
        <w:t xml:space="preserve">a, é um sistema </w:t>
      </w:r>
      <w:r w:rsidRPr="00437536">
        <w:rPr>
          <w:i/>
        </w:rPr>
        <w:t>web</w:t>
      </w:r>
      <w:r w:rsidR="0096364E">
        <w:rPr>
          <w:i/>
        </w:rPr>
        <w:t>,</w:t>
      </w:r>
      <w:r>
        <w:t xml:space="preserve"> </w:t>
      </w:r>
      <w:r w:rsidR="0096364E" w:rsidRPr="00C53C02">
        <w:rPr>
          <w:i/>
        </w:rPr>
        <w:t>Open</w:t>
      </w:r>
      <w:r w:rsidR="0096364E">
        <w:t xml:space="preserve"> </w:t>
      </w:r>
      <w:r w:rsidR="0096364E" w:rsidRPr="00C53C02">
        <w:rPr>
          <w:i/>
        </w:rPr>
        <w:t>Source</w:t>
      </w:r>
      <w:r w:rsidR="00402D0C">
        <w:rPr>
          <w:i/>
        </w:rPr>
        <w:t xml:space="preserve"> </w:t>
      </w:r>
      <w:r w:rsidR="00402D0C">
        <w:t>(código aberto)</w:t>
      </w:r>
      <w:r w:rsidR="00E03B45">
        <w:t>,</w:t>
      </w:r>
      <w:r>
        <w:t xml:space="preserve"> escalável e extensível com capacidade de integrar funcionalidades convencionais com as</w:t>
      </w:r>
      <w:r w:rsidR="00CC0F61">
        <w:t xml:space="preserve"> funcionalidades mais avançadas</w:t>
      </w:r>
      <w:r w:rsidR="00402D0C">
        <w:t>,</w:t>
      </w:r>
      <w:r>
        <w:t xml:space="preserve"> permite monitorar ambientes complexos e grandes em locais dispersos. </w:t>
      </w:r>
      <w:r w:rsidR="009B2541">
        <w:t>O Icinga tem a capacidade que lhe permite verificar estados de diferentes componentes do sistema e alertar os utilizadores responsáveis de situações ou eventos que requerem intervenção.</w:t>
      </w:r>
    </w:p>
    <w:p w:rsidR="009B2541" w:rsidRDefault="009B2541" w:rsidP="00C8081D">
      <w:pPr>
        <w:pStyle w:val="BodyText"/>
      </w:pPr>
      <w:r>
        <w:t>O objectivo deste sistema é monitorizar permanentemente cada um dos componentes aplicacionais e servidores onde estão instalados, e que constituem o SIS-MA, gerando alertas quando a disponibilidade estiver de qualquer forma afectada.</w:t>
      </w:r>
    </w:p>
    <w:p w:rsidR="009B2541" w:rsidRDefault="009B2541" w:rsidP="002F639A">
      <w:pPr>
        <w:autoSpaceDE w:val="0"/>
        <w:autoSpaceDN w:val="0"/>
        <w:adjustRightInd w:val="0"/>
        <w:ind w:left="113"/>
        <w:rPr>
          <w:spacing w:val="0"/>
        </w:rPr>
      </w:pPr>
      <w:r w:rsidRPr="009B2541">
        <w:rPr>
          <w:spacing w:val="0"/>
        </w:rPr>
        <w:t>Os parâmetros de monitorização a implementar são os seguintes:</w:t>
      </w:r>
    </w:p>
    <w:p w:rsidR="009B2541" w:rsidRDefault="008B0547" w:rsidP="001C58B5">
      <w:pPr>
        <w:pStyle w:val="BodyText"/>
        <w:numPr>
          <w:ilvl w:val="0"/>
          <w:numId w:val="40"/>
        </w:numPr>
      </w:pPr>
      <w:r w:rsidRPr="009B2541">
        <w:t xml:space="preserve">Disponibilidade do serviço </w:t>
      </w:r>
      <w:r w:rsidRPr="00C53C02">
        <w:rPr>
          <w:i/>
        </w:rPr>
        <w:t>Web</w:t>
      </w:r>
      <w:r w:rsidRPr="009B2541">
        <w:t xml:space="preserve"> do SIS-MA;</w:t>
      </w:r>
    </w:p>
    <w:p w:rsidR="008B0547" w:rsidRDefault="008B0547" w:rsidP="001C58B5">
      <w:pPr>
        <w:pStyle w:val="BodyText"/>
        <w:numPr>
          <w:ilvl w:val="0"/>
          <w:numId w:val="40"/>
        </w:numPr>
      </w:pPr>
      <w:r w:rsidRPr="009B2541">
        <w:t xml:space="preserve">Disponibilidade dos serviços de integração via </w:t>
      </w:r>
      <w:r w:rsidRPr="00C53C02">
        <w:rPr>
          <w:i/>
        </w:rPr>
        <w:t>Web-API</w:t>
      </w:r>
      <w:r w:rsidRPr="009B2541">
        <w:t xml:space="preserve"> do SIS-MA;</w:t>
      </w:r>
    </w:p>
    <w:p w:rsidR="008B0547" w:rsidRDefault="008B0547" w:rsidP="001C58B5">
      <w:pPr>
        <w:pStyle w:val="BodyText"/>
        <w:numPr>
          <w:ilvl w:val="0"/>
          <w:numId w:val="40"/>
        </w:numPr>
      </w:pPr>
      <w:r w:rsidRPr="009B2541">
        <w:t xml:space="preserve">Disponibilidade do serviço de base de dados </w:t>
      </w:r>
      <w:r w:rsidR="00437536" w:rsidRPr="00437536">
        <w:rPr>
          <w:i/>
        </w:rPr>
        <w:t>PostgreSQL</w:t>
      </w:r>
      <w:r w:rsidRPr="009B2541">
        <w:t>;</w:t>
      </w:r>
    </w:p>
    <w:p w:rsidR="008B0547" w:rsidRDefault="008B0547" w:rsidP="001C58B5">
      <w:pPr>
        <w:pStyle w:val="BodyText"/>
        <w:numPr>
          <w:ilvl w:val="0"/>
          <w:numId w:val="40"/>
        </w:numPr>
      </w:pPr>
      <w:r w:rsidRPr="009B2541">
        <w:t>Disponibilidade do acesso dos servidores à rede local;</w:t>
      </w:r>
    </w:p>
    <w:p w:rsidR="008B0547" w:rsidRDefault="004F7FBF" w:rsidP="001C58B5">
      <w:pPr>
        <w:pStyle w:val="BodyText"/>
        <w:numPr>
          <w:ilvl w:val="0"/>
          <w:numId w:val="40"/>
        </w:numPr>
      </w:pPr>
      <w:r>
        <w:t xml:space="preserve">Utilização </w:t>
      </w:r>
      <w:r w:rsidR="008B0547" w:rsidRPr="009B2541">
        <w:t>de espaço em disco (para cada servidor) superior a limites pré-estabelecidos;</w:t>
      </w:r>
    </w:p>
    <w:p w:rsidR="008B0547" w:rsidRDefault="00437536" w:rsidP="001C58B5">
      <w:pPr>
        <w:pStyle w:val="BodyText"/>
        <w:numPr>
          <w:ilvl w:val="0"/>
          <w:numId w:val="40"/>
        </w:numPr>
      </w:pPr>
      <w:r>
        <w:t xml:space="preserve">Utilização </w:t>
      </w:r>
      <w:r w:rsidR="008B768E">
        <w:t>do CPU</w:t>
      </w:r>
      <w:r w:rsidR="008B0547" w:rsidRPr="009B2541">
        <w:t xml:space="preserve"> </w:t>
      </w:r>
      <w:r w:rsidR="008B768E" w:rsidRPr="009B2541">
        <w:t>dos servidores superiores</w:t>
      </w:r>
      <w:r w:rsidR="008B0547" w:rsidRPr="009B2541">
        <w:t xml:space="preserve"> a </w:t>
      </w:r>
      <w:r w:rsidR="008B768E" w:rsidRPr="009B2541">
        <w:t>limite</w:t>
      </w:r>
      <w:r w:rsidR="008B0547" w:rsidRPr="009B2541">
        <w:t xml:space="preserve"> pré-estabelecidos;</w:t>
      </w:r>
    </w:p>
    <w:p w:rsidR="008A1E49" w:rsidRDefault="008B0547" w:rsidP="001C58B5">
      <w:pPr>
        <w:pStyle w:val="BodyText"/>
        <w:numPr>
          <w:ilvl w:val="0"/>
          <w:numId w:val="40"/>
        </w:numPr>
      </w:pPr>
      <w:r w:rsidRPr="009B2541">
        <w:t xml:space="preserve">Utilização da memória </w:t>
      </w:r>
      <w:r w:rsidR="008B768E" w:rsidRPr="009B2541">
        <w:t>dos servidores superiores</w:t>
      </w:r>
      <w:r w:rsidRPr="009B2541">
        <w:t xml:space="preserve"> a </w:t>
      </w:r>
      <w:r w:rsidR="008B768E" w:rsidRPr="009B2541">
        <w:t>limite</w:t>
      </w:r>
      <w:r w:rsidRPr="009B2541">
        <w:t xml:space="preserve"> pré-estabelecidos</w:t>
      </w:r>
      <w:r w:rsidRPr="008B0547">
        <w:t>.</w:t>
      </w:r>
    </w:p>
    <w:p w:rsidR="008A1E49" w:rsidRDefault="00AF410D" w:rsidP="008A1E49">
      <w:pPr>
        <w:pStyle w:val="BodyText"/>
        <w:keepNext/>
        <w:jc w:val="center"/>
      </w:pPr>
      <w:r>
        <w:rPr>
          <w:noProof/>
          <w:lang w:eastAsia="pt-PT"/>
        </w:rPr>
        <w:pict>
          <v:shape id="_x0000_i1036" type="#_x0000_t75" style="width:409.45pt;height:239.8pt;visibility:visible;mso-wrap-style:square">
            <v:imagedata r:id="rId23" o:title=""/>
          </v:shape>
        </w:pict>
      </w:r>
    </w:p>
    <w:p w:rsidR="00A52280" w:rsidRPr="008A1E49" w:rsidRDefault="008A1E49" w:rsidP="008A1E49">
      <w:pPr>
        <w:pStyle w:val="Caption"/>
      </w:pPr>
      <w:bookmarkStart w:id="42" w:name="_Toc364669400"/>
      <w:r w:rsidRPr="008A1E49">
        <w:t xml:space="preserve">Figura </w:t>
      </w:r>
      <w:r>
        <w:fldChar w:fldCharType="begin"/>
      </w:r>
      <w:r w:rsidRPr="008A1E49">
        <w:instrText xml:space="preserve"> SEQ Figura \* ARABIC </w:instrText>
      </w:r>
      <w:r>
        <w:fldChar w:fldCharType="separate"/>
      </w:r>
      <w:r w:rsidR="00AF410D">
        <w:rPr>
          <w:noProof/>
        </w:rPr>
        <w:t>7</w:t>
      </w:r>
      <w:r>
        <w:fldChar w:fldCharType="end"/>
      </w:r>
      <w:r w:rsidRPr="008A1E49">
        <w:t>: Icinga</w:t>
      </w:r>
      <w:bookmarkEnd w:id="42"/>
    </w:p>
    <w:p w:rsidR="00E966B3" w:rsidRPr="0096364E" w:rsidRDefault="0096364E" w:rsidP="0096364E">
      <w:pPr>
        <w:pStyle w:val="BodyText"/>
      </w:pPr>
      <w:r w:rsidRPr="0096364E">
        <w:t xml:space="preserve">Com o recurso a </w:t>
      </w:r>
      <w:r>
        <w:t xml:space="preserve">esta ferramenta será possível efectuar uma manutenção pró-activa, em vez de reactiva, reduzindo a probabilidade de indisponibilidade do sistema. </w:t>
      </w:r>
    </w:p>
    <w:p w:rsidR="0096364E" w:rsidRDefault="0096364E" w:rsidP="006C1255">
      <w:pPr>
        <w:autoSpaceDE w:val="0"/>
        <w:autoSpaceDN w:val="0"/>
        <w:adjustRightInd w:val="0"/>
        <w:ind w:left="360"/>
        <w:rPr>
          <w:rFonts w:cs="Franklin Gothic Book"/>
          <w:color w:val="272A34"/>
          <w:spacing w:val="0"/>
          <w:sz w:val="22"/>
          <w:szCs w:val="22"/>
          <w:lang w:eastAsia="pt-PT"/>
        </w:rPr>
      </w:pPr>
    </w:p>
    <w:p w:rsidR="00C4729B" w:rsidRDefault="00C4729B" w:rsidP="00C4729B">
      <w:pPr>
        <w:pStyle w:val="Heading3"/>
      </w:pPr>
      <w:bookmarkStart w:id="43" w:name="_Toc364669367"/>
      <w:r>
        <w:t>Estimativa de Largura de Banda</w:t>
      </w:r>
      <w:bookmarkEnd w:id="43"/>
    </w:p>
    <w:p w:rsidR="00C4729B" w:rsidRPr="004C6847" w:rsidRDefault="00C4729B" w:rsidP="00C4729B">
      <w:pPr>
        <w:pStyle w:val="BodyText"/>
      </w:pPr>
      <w:r>
        <w:t xml:space="preserve">A Largura de banda é um assunto bastante delicado e tem influência directa na performance de uma aplicação com conectividade </w:t>
      </w:r>
      <w:r w:rsidRPr="0007159D">
        <w:rPr>
          <w:i/>
        </w:rPr>
        <w:t>Online</w:t>
      </w:r>
      <w:r w:rsidRPr="005638E0">
        <w:t xml:space="preserve">. A definição da velocidade necessária para uma aplicação </w:t>
      </w:r>
      <w:r w:rsidRPr="005638E0">
        <w:rPr>
          <w:i/>
        </w:rPr>
        <w:t>Online</w:t>
      </w:r>
      <w:r>
        <w:t xml:space="preserve">, neste caso do SIS-MA, </w:t>
      </w:r>
      <w:r w:rsidRPr="005638E0">
        <w:t xml:space="preserve">pode ser determinada por vários factores dependendo das necessidades de utilização na transmissão e recepção de dados. Considerando que a velocidade média mensal </w:t>
      </w:r>
      <w:r>
        <w:t xml:space="preserve">do </w:t>
      </w:r>
      <w:r w:rsidRPr="005638E0">
        <w:t xml:space="preserve">SIS-MA na versão DHIS2 base é de cerca de 50MB por utilizador, sendo que existem </w:t>
      </w:r>
      <w:r>
        <w:t xml:space="preserve">aproximadamente </w:t>
      </w:r>
      <w:r w:rsidRPr="005638E0">
        <w:t>300 utilizadores distribuíd</w:t>
      </w:r>
      <w:r>
        <w:t>o</w:t>
      </w:r>
      <w:r w:rsidRPr="005638E0">
        <w:t xml:space="preserve">s por todos distritos do </w:t>
      </w:r>
      <w:r>
        <w:t>P</w:t>
      </w:r>
      <w:r w:rsidRPr="005638E0">
        <w:t>a</w:t>
      </w:r>
      <w:r>
        <w:t>í</w:t>
      </w:r>
      <w:r w:rsidRPr="005638E0">
        <w:t xml:space="preserve">s que se ligam </w:t>
      </w:r>
      <w:r>
        <w:rPr>
          <w:i/>
        </w:rPr>
        <w:t>O</w:t>
      </w:r>
      <w:r w:rsidRPr="00E61F9B">
        <w:rPr>
          <w:i/>
        </w:rPr>
        <w:t>nline</w:t>
      </w:r>
      <w:r w:rsidRPr="005638E0">
        <w:t xml:space="preserve"> ao SIS-MA, existirão </w:t>
      </w:r>
      <w:r>
        <w:t>máximos</w:t>
      </w:r>
      <w:r w:rsidRPr="005638E0">
        <w:t xml:space="preserve"> de transferência de dados de cerca de 300kbits/segundo, o que é relativamente baixo, da</w:t>
      </w:r>
      <w:r w:rsidR="00F37C8A">
        <w:t>í</w:t>
      </w:r>
      <w:r w:rsidRPr="005638E0">
        <w:t xml:space="preserve"> que recomendamos largura de banda mínima de cerca de ~2Mbits/segundos </w:t>
      </w:r>
      <w:r w:rsidR="00F37C8A">
        <w:t xml:space="preserve">dada </w:t>
      </w:r>
      <w:r w:rsidRPr="005638E0">
        <w:t xml:space="preserve">a necessidade de </w:t>
      </w:r>
      <w:r w:rsidRPr="007D5147">
        <w:rPr>
          <w:i/>
        </w:rPr>
        <w:t>U</w:t>
      </w:r>
      <w:r w:rsidRPr="00E61F9B">
        <w:rPr>
          <w:i/>
        </w:rPr>
        <w:t>ploads</w:t>
      </w:r>
      <w:r w:rsidRPr="005638E0">
        <w:t xml:space="preserve"> de ficheiros</w:t>
      </w:r>
      <w:r>
        <w:t>.</w:t>
      </w:r>
    </w:p>
    <w:p w:rsidR="00C4729B" w:rsidRPr="001D2DFC" w:rsidRDefault="00C4729B" w:rsidP="00C4729B">
      <w:pPr>
        <w:pStyle w:val="CSWWarning"/>
        <w:rPr>
          <w:lang w:val="pt-PT"/>
        </w:rPr>
      </w:pPr>
      <w:r w:rsidRPr="001D2DFC">
        <w:rPr>
          <w:lang w:val="pt-PT"/>
        </w:rPr>
        <w:t>O valor a</w:t>
      </w:r>
      <w:r>
        <w:rPr>
          <w:lang w:val="pt-PT"/>
        </w:rPr>
        <w:t>presentado carece de confirmação, serve apenas como uma referência. Dependendo do número de outras aplicações que integrarem com o SIS-MA através da Web-API.</w:t>
      </w:r>
    </w:p>
    <w:p w:rsidR="00C4729B" w:rsidRDefault="00C4729B" w:rsidP="00C4729B">
      <w:pPr>
        <w:pStyle w:val="BodyText"/>
      </w:pPr>
    </w:p>
    <w:p w:rsidR="00E966B3" w:rsidRDefault="00E966B3" w:rsidP="006C1255">
      <w:pPr>
        <w:pStyle w:val="Heading2"/>
      </w:pPr>
      <w:bookmarkStart w:id="44" w:name="_Toc364669368"/>
      <w:r w:rsidRPr="006C1255">
        <w:t xml:space="preserve">Ambiente </w:t>
      </w:r>
      <w:r w:rsidR="00453A20">
        <w:t>d</w:t>
      </w:r>
      <w:r w:rsidRPr="006C1255">
        <w:t xml:space="preserve">e </w:t>
      </w:r>
      <w:r>
        <w:t>Q</w:t>
      </w:r>
      <w:r w:rsidRPr="006C1255">
        <w:t>ualidade</w:t>
      </w:r>
      <w:bookmarkEnd w:id="44"/>
    </w:p>
    <w:p w:rsidR="00E966B3" w:rsidRDefault="00E966B3" w:rsidP="006C1255">
      <w:pPr>
        <w:pStyle w:val="BodyText"/>
      </w:pPr>
      <w:r>
        <w:t>Para o ambiente de qualidade deste projecto deve ter</w:t>
      </w:r>
      <w:r w:rsidR="00F37C8A">
        <w:t>-se</w:t>
      </w:r>
      <w:r>
        <w:t xml:space="preserve"> em conta os seguintes requisitos:</w:t>
      </w:r>
    </w:p>
    <w:p w:rsidR="00E966B3" w:rsidRDefault="00E966B3" w:rsidP="001C58B5">
      <w:pPr>
        <w:pStyle w:val="BodyText"/>
        <w:numPr>
          <w:ilvl w:val="0"/>
          <w:numId w:val="33"/>
        </w:numPr>
      </w:pPr>
      <w:r>
        <w:t>Deve existir uma infra-estrutura para os processos de validação e testes do SIS-MA</w:t>
      </w:r>
    </w:p>
    <w:p w:rsidR="00E966B3" w:rsidRDefault="00E966B3" w:rsidP="001C58B5">
      <w:pPr>
        <w:pStyle w:val="BodyText"/>
        <w:numPr>
          <w:ilvl w:val="0"/>
          <w:numId w:val="33"/>
        </w:numPr>
      </w:pPr>
      <w:r>
        <w:t>A inf</w:t>
      </w:r>
      <w:r w:rsidR="00E67E5A">
        <w:t>ra-estrutura do servidor de prod</w:t>
      </w:r>
      <w:r>
        <w:t>ução pode ser partilhada com o ambiente de qualidade com a instalação de duas instâncias do SIS-MA e de uma base de dados separada. Esta opção</w:t>
      </w:r>
      <w:r w:rsidR="00C82AAE">
        <w:t xml:space="preserve"> </w:t>
      </w:r>
      <w:r>
        <w:t>de partilha implica no entanto alguns riscos de segurança</w:t>
      </w:r>
      <w:r w:rsidR="00C82AAE">
        <w:t>.</w:t>
      </w:r>
    </w:p>
    <w:p w:rsidR="00E966B3" w:rsidRDefault="00E966B3" w:rsidP="001C58B5">
      <w:pPr>
        <w:pStyle w:val="BodyText"/>
        <w:numPr>
          <w:ilvl w:val="0"/>
          <w:numId w:val="33"/>
        </w:numPr>
      </w:pPr>
      <w:r>
        <w:t xml:space="preserve">A infra-estrutura necessária é idêntica à de produção, mas com </w:t>
      </w:r>
      <w:r w:rsidR="00E67E5A">
        <w:t>requisitos</w:t>
      </w:r>
      <w:r>
        <w:t xml:space="preserve"> menores para as características do servidor</w:t>
      </w:r>
      <w:r w:rsidR="00A70D04">
        <w:t>:</w:t>
      </w:r>
    </w:p>
    <w:p w:rsidR="00E966B3" w:rsidRDefault="00A70D04" w:rsidP="001C58B5">
      <w:pPr>
        <w:pStyle w:val="BodyText"/>
        <w:numPr>
          <w:ilvl w:val="1"/>
          <w:numId w:val="33"/>
        </w:numPr>
      </w:pPr>
      <w:r>
        <w:t xml:space="preserve">Processador - </w:t>
      </w:r>
      <w:r w:rsidR="00E966B3">
        <w:t>Dual-Core 2Ghz ou superior</w:t>
      </w:r>
    </w:p>
    <w:p w:rsidR="00E966B3" w:rsidRDefault="00A70D04" w:rsidP="001C58B5">
      <w:pPr>
        <w:pStyle w:val="BodyText"/>
        <w:numPr>
          <w:ilvl w:val="1"/>
          <w:numId w:val="33"/>
        </w:numPr>
      </w:pPr>
      <w:r>
        <w:t xml:space="preserve">Memória RAM - </w:t>
      </w:r>
      <w:r w:rsidR="00453A20">
        <w:t>8 GB ou superior</w:t>
      </w:r>
    </w:p>
    <w:p w:rsidR="008B0804" w:rsidRDefault="008B0804" w:rsidP="001C58B5">
      <w:pPr>
        <w:pStyle w:val="BodyText"/>
        <w:numPr>
          <w:ilvl w:val="1"/>
          <w:numId w:val="33"/>
        </w:numPr>
      </w:pPr>
      <w:r>
        <w:t>Disco – 250 GB ou superior</w:t>
      </w:r>
    </w:p>
    <w:p w:rsidR="00E966B3" w:rsidRDefault="00453A20" w:rsidP="001C58B5">
      <w:pPr>
        <w:pStyle w:val="BodyText"/>
        <w:numPr>
          <w:ilvl w:val="0"/>
          <w:numId w:val="33"/>
        </w:numPr>
      </w:pPr>
      <w:r>
        <w:t>Instalação do sistema de gestão de correcções e não conformidades</w:t>
      </w:r>
    </w:p>
    <w:p w:rsidR="00AE37A8" w:rsidRDefault="00AF410D" w:rsidP="00AE37A8">
      <w:pPr>
        <w:pStyle w:val="BodyText"/>
        <w:keepNext/>
      </w:pPr>
      <w:r>
        <w:lastRenderedPageBreak/>
        <w:pict>
          <v:shape id="_x0000_i1037" type="#_x0000_t75" style="width:435.75pt;height:249.2pt">
            <v:imagedata r:id="rId24" o:title=""/>
          </v:shape>
        </w:pict>
      </w:r>
    </w:p>
    <w:p w:rsidR="00AE37A8" w:rsidRDefault="00AE37A8" w:rsidP="00FE5DB8">
      <w:pPr>
        <w:pStyle w:val="Caption"/>
      </w:pPr>
      <w:bookmarkStart w:id="45" w:name="_Toc364669401"/>
      <w:r w:rsidRPr="003752FB">
        <w:t xml:space="preserve">Figura </w:t>
      </w:r>
      <w:r>
        <w:fldChar w:fldCharType="begin"/>
      </w:r>
      <w:r w:rsidRPr="003752FB">
        <w:instrText xml:space="preserve"> SEQ Figura \* ARABIC </w:instrText>
      </w:r>
      <w:r>
        <w:fldChar w:fldCharType="separate"/>
      </w:r>
      <w:r w:rsidR="00AF410D">
        <w:rPr>
          <w:noProof/>
        </w:rPr>
        <w:t>8</w:t>
      </w:r>
      <w:r>
        <w:fldChar w:fldCharType="end"/>
      </w:r>
      <w:r w:rsidRPr="003752FB">
        <w:t>: Ambiente de qualidade</w:t>
      </w:r>
      <w:bookmarkEnd w:id="45"/>
    </w:p>
    <w:p w:rsidR="00A52280" w:rsidRDefault="002920F6" w:rsidP="007978DA">
      <w:pPr>
        <w:pStyle w:val="BodyText"/>
      </w:pPr>
      <w:r>
        <w:t>E</w:t>
      </w:r>
      <w:r w:rsidR="00D46FCC">
        <w:t>ste ambiente</w:t>
      </w:r>
      <w:r>
        <w:t xml:space="preserve"> deve ser disponibilizado </w:t>
      </w:r>
      <w:r w:rsidR="00F13064">
        <w:t xml:space="preserve">uma semana antes </w:t>
      </w:r>
      <w:r w:rsidR="00CD7CA4">
        <w:t xml:space="preserve">da </w:t>
      </w:r>
      <w:r w:rsidR="00F13064">
        <w:t>disponibiliza</w:t>
      </w:r>
      <w:r w:rsidR="00616677">
        <w:t>ção d</w:t>
      </w:r>
      <w:r w:rsidR="00F13064">
        <w:t xml:space="preserve">o ambiente de produção </w:t>
      </w:r>
      <w:r w:rsidR="00F474AD">
        <w:t xml:space="preserve">(finais da fase 4) </w:t>
      </w:r>
      <w:r w:rsidR="00E67E5A">
        <w:t>e,</w:t>
      </w:r>
      <w:r>
        <w:t xml:space="preserve"> </w:t>
      </w:r>
      <w:r w:rsidR="00E67E5A">
        <w:t xml:space="preserve">será nesta fase que </w:t>
      </w:r>
      <w:r w:rsidRPr="003065FD">
        <w:t>as actividades de instalação e</w:t>
      </w:r>
      <w:r w:rsidR="007978DA">
        <w:t xml:space="preserve"> configuração serão realizadas.</w:t>
      </w:r>
    </w:p>
    <w:p w:rsidR="00C90FCB" w:rsidRDefault="00AF410D" w:rsidP="00C90FCB">
      <w:pPr>
        <w:pStyle w:val="BodyText"/>
        <w:keepNext/>
        <w:jc w:val="center"/>
      </w:pPr>
      <w:r>
        <w:rPr>
          <w:noProof/>
          <w:lang w:eastAsia="zh-CN"/>
        </w:rPr>
        <w:pict>
          <v:shape id="Imagem 1" o:spid="_x0000_i1038" type="#_x0000_t75" style="width:380.65pt;height:61.35pt;visibility:visible;mso-wrap-style:square">
            <v:imagedata r:id="rId25" o:title=""/>
          </v:shape>
        </w:pict>
      </w:r>
    </w:p>
    <w:p w:rsidR="00352E91" w:rsidRDefault="00C90FCB" w:rsidP="00C90FCB">
      <w:pPr>
        <w:pStyle w:val="Caption"/>
      </w:pPr>
      <w:bookmarkStart w:id="46" w:name="_Toc364669402"/>
      <w:r w:rsidRPr="00C90FCB">
        <w:t xml:space="preserve">Figura </w:t>
      </w:r>
      <w:r>
        <w:fldChar w:fldCharType="begin"/>
      </w:r>
      <w:r w:rsidRPr="00C90FCB">
        <w:instrText xml:space="preserve"> SEQ Figura \* ARABIC </w:instrText>
      </w:r>
      <w:r>
        <w:fldChar w:fldCharType="separate"/>
      </w:r>
      <w:r w:rsidR="00AF410D">
        <w:rPr>
          <w:noProof/>
        </w:rPr>
        <w:t>9</w:t>
      </w:r>
      <w:r>
        <w:fldChar w:fldCharType="end"/>
      </w:r>
      <w:r w:rsidRPr="00C90FCB">
        <w:t>: Disponibilização do ambiente de qualidade</w:t>
      </w:r>
      <w:bookmarkEnd w:id="46"/>
    </w:p>
    <w:p w:rsidR="000E7FB3" w:rsidRDefault="000E7FB3" w:rsidP="00441078">
      <w:pPr>
        <w:autoSpaceDE w:val="0"/>
        <w:autoSpaceDN w:val="0"/>
        <w:adjustRightInd w:val="0"/>
        <w:rPr>
          <w:rFonts w:cs="Franklin Gothic Book"/>
          <w:color w:val="272A34"/>
          <w:spacing w:val="0"/>
          <w:sz w:val="22"/>
          <w:szCs w:val="22"/>
          <w:lang w:eastAsia="pt-PT"/>
        </w:rPr>
      </w:pPr>
    </w:p>
    <w:p w:rsidR="00453A20" w:rsidRPr="006C1255" w:rsidRDefault="00453A20" w:rsidP="006C1255">
      <w:pPr>
        <w:pStyle w:val="Heading2"/>
      </w:pPr>
      <w:bookmarkStart w:id="47" w:name="_Toc364669369"/>
      <w:r w:rsidRPr="006C1255">
        <w:t>Ambiente de Desenvolvimento</w:t>
      </w:r>
      <w:bookmarkEnd w:id="47"/>
    </w:p>
    <w:p w:rsidR="00D46FCC" w:rsidRDefault="00453A20" w:rsidP="00D46FCC">
      <w:pPr>
        <w:pStyle w:val="BodyText"/>
      </w:pPr>
      <w:r>
        <w:t xml:space="preserve">Para o ambiente de </w:t>
      </w:r>
      <w:r w:rsidR="00D46FCC">
        <w:t>desenvolvimentos são necessários</w:t>
      </w:r>
      <w:r>
        <w:t xml:space="preserve"> os seguintes </w:t>
      </w:r>
      <w:r w:rsidR="00D46FCC">
        <w:t>requisitos</w:t>
      </w:r>
      <w:r>
        <w:t>:</w:t>
      </w:r>
      <w:r w:rsidR="009D562F">
        <w:t xml:space="preserve"> </w:t>
      </w:r>
    </w:p>
    <w:p w:rsidR="00453A20" w:rsidRDefault="00453A20" w:rsidP="00D46FCC">
      <w:pPr>
        <w:pStyle w:val="BodyText"/>
        <w:numPr>
          <w:ilvl w:val="0"/>
          <w:numId w:val="34"/>
        </w:numPr>
      </w:pPr>
      <w:r>
        <w:t>Disponibilização de um servidor para as seguintes funções de suporte ao desenvolvimento:</w:t>
      </w:r>
    </w:p>
    <w:p w:rsidR="00453A20" w:rsidRDefault="00453A20" w:rsidP="00D46FCC">
      <w:pPr>
        <w:pStyle w:val="BodyText"/>
        <w:numPr>
          <w:ilvl w:val="1"/>
          <w:numId w:val="34"/>
        </w:numPr>
      </w:pPr>
      <w:r>
        <w:t>Instalação do DHIS2 para adaptação.</w:t>
      </w:r>
    </w:p>
    <w:p w:rsidR="00453A20" w:rsidRDefault="00453A20" w:rsidP="00D46FCC">
      <w:pPr>
        <w:pStyle w:val="BodyText"/>
        <w:numPr>
          <w:ilvl w:val="1"/>
          <w:numId w:val="34"/>
        </w:numPr>
      </w:pPr>
      <w:r>
        <w:t>S</w:t>
      </w:r>
      <w:r w:rsidR="00A162E4">
        <w:t>ervidor de Controlo de Versões, Bazaar</w:t>
      </w:r>
      <w:r w:rsidR="00A162E4">
        <w:rPr>
          <w:rStyle w:val="FootnoteReference"/>
        </w:rPr>
        <w:footnoteReference w:id="2"/>
      </w:r>
      <w:r>
        <w:t>.</w:t>
      </w:r>
    </w:p>
    <w:p w:rsidR="00453A20" w:rsidRDefault="00453A20" w:rsidP="00D46FCC">
      <w:pPr>
        <w:pStyle w:val="BodyText"/>
        <w:numPr>
          <w:ilvl w:val="1"/>
          <w:numId w:val="34"/>
        </w:numPr>
      </w:pPr>
      <w:r>
        <w:t xml:space="preserve">Servidor de </w:t>
      </w:r>
      <w:r w:rsidRPr="00E67E5A">
        <w:rPr>
          <w:i/>
        </w:rPr>
        <w:t>Continuous</w:t>
      </w:r>
      <w:r>
        <w:t xml:space="preserve"> </w:t>
      </w:r>
      <w:r w:rsidR="00A162E4">
        <w:rPr>
          <w:i/>
        </w:rPr>
        <w:t>integration,</w:t>
      </w:r>
      <w:r w:rsidRPr="00E67E5A">
        <w:rPr>
          <w:i/>
        </w:rPr>
        <w:t xml:space="preserve"> Jenkins</w:t>
      </w:r>
      <w:r w:rsidR="00A162E4">
        <w:rPr>
          <w:rStyle w:val="FootnoteReference"/>
          <w:i/>
        </w:rPr>
        <w:footnoteReference w:id="3"/>
      </w:r>
      <w:r w:rsidR="00FB4CC6">
        <w:t>.</w:t>
      </w:r>
    </w:p>
    <w:p w:rsidR="00FB4CC6" w:rsidRDefault="00FB4CC6" w:rsidP="001C58B5">
      <w:pPr>
        <w:pStyle w:val="BodyText"/>
        <w:numPr>
          <w:ilvl w:val="0"/>
          <w:numId w:val="34"/>
        </w:numPr>
      </w:pPr>
      <w:r>
        <w:lastRenderedPageBreak/>
        <w:t>Postos de trabalhos de desenvolvimento com os seguintes requisitos:</w:t>
      </w:r>
    </w:p>
    <w:p w:rsidR="00FB4CC6" w:rsidRDefault="00FB4CC6" w:rsidP="001C58B5">
      <w:pPr>
        <w:pStyle w:val="BodyText"/>
        <w:numPr>
          <w:ilvl w:val="1"/>
          <w:numId w:val="34"/>
        </w:numPr>
      </w:pPr>
      <w:r>
        <w:t>Sistema operativo – Windows / Linux preferencialmente de 64 bits.</w:t>
      </w:r>
    </w:p>
    <w:p w:rsidR="00FB4CC6" w:rsidRDefault="00FB4CC6" w:rsidP="001C58B5">
      <w:pPr>
        <w:pStyle w:val="BodyText"/>
        <w:numPr>
          <w:ilvl w:val="1"/>
          <w:numId w:val="34"/>
        </w:numPr>
      </w:pPr>
      <w:r>
        <w:t>Processador – Dual-Core.</w:t>
      </w:r>
    </w:p>
    <w:p w:rsidR="00FB4CC6" w:rsidRDefault="00FB4CC6" w:rsidP="001C58B5">
      <w:pPr>
        <w:pStyle w:val="BodyText"/>
        <w:numPr>
          <w:ilvl w:val="1"/>
          <w:numId w:val="34"/>
        </w:numPr>
      </w:pPr>
      <w:r>
        <w:t>Memória RAM –</w:t>
      </w:r>
      <w:r w:rsidR="00AF2207">
        <w:t xml:space="preserve"> 4GB</w:t>
      </w:r>
      <w:r>
        <w:t>.</w:t>
      </w:r>
    </w:p>
    <w:p w:rsidR="00FB4CC6" w:rsidRDefault="00050068" w:rsidP="001C58B5">
      <w:pPr>
        <w:pStyle w:val="BodyText"/>
        <w:numPr>
          <w:ilvl w:val="1"/>
          <w:numId w:val="34"/>
        </w:numPr>
      </w:pPr>
      <w:r>
        <w:t>Disco</w:t>
      </w:r>
      <w:r w:rsidR="00FB4CC6">
        <w:t xml:space="preserve"> rígido –</w:t>
      </w:r>
      <w:r w:rsidR="00AF2207">
        <w:t xml:space="preserve"> 250GB</w:t>
      </w:r>
      <w:r w:rsidR="00FB4CC6">
        <w:t>.</w:t>
      </w:r>
    </w:p>
    <w:p w:rsidR="00453A20" w:rsidRDefault="00050068" w:rsidP="00FB4CC6">
      <w:pPr>
        <w:pStyle w:val="BodyText"/>
      </w:pPr>
      <w:r>
        <w:t xml:space="preserve">Os colaboradores do consórcio, </w:t>
      </w:r>
      <w:r w:rsidR="00FB4CC6">
        <w:t>dispõem de por</w:t>
      </w:r>
      <w:r w:rsidR="009D562F">
        <w:t>t</w:t>
      </w:r>
      <w:r w:rsidR="00FB4CC6">
        <w:t>áteis com capacidade necessária e que poderão ser utilizados como estações de trabalho de desenvolvimento, se as regras de segurança e confidencialidade do MISAU o permitirem</w:t>
      </w:r>
      <w:r w:rsidR="00AE6C2A">
        <w:t>.</w:t>
      </w:r>
    </w:p>
    <w:p w:rsidR="00A774F5" w:rsidRDefault="00A774F5" w:rsidP="00A774F5">
      <w:pPr>
        <w:pStyle w:val="BodyText"/>
      </w:pPr>
      <w:r>
        <w:t xml:space="preserve">Este ambiente, deve ser disponibilizado </w:t>
      </w:r>
      <w:r w:rsidR="00C740E8">
        <w:t>uma semana antes do</w:t>
      </w:r>
      <w:r w:rsidR="00A162E4">
        <w:t xml:space="preserve"> início do</w:t>
      </w:r>
      <w:r>
        <w:t xml:space="preserve"> </w:t>
      </w:r>
      <w:r w:rsidR="00050068">
        <w:t xml:space="preserve">desenvolvimento de </w:t>
      </w:r>
      <w:r w:rsidR="00050068" w:rsidRPr="008B768E">
        <w:rPr>
          <w:i/>
        </w:rPr>
        <w:t>software</w:t>
      </w:r>
      <w:r w:rsidR="00050068">
        <w:t xml:space="preserve">, </w:t>
      </w:r>
      <w:r w:rsidRPr="003065FD">
        <w:t xml:space="preserve">será nesta fase que </w:t>
      </w:r>
      <w:r w:rsidR="00050068">
        <w:t>as</w:t>
      </w:r>
      <w:r w:rsidRPr="003065FD">
        <w:t xml:space="preserve"> actividades de instalação e</w:t>
      </w:r>
      <w:r>
        <w:t xml:space="preserve"> configuração serão realizadas.</w:t>
      </w:r>
    </w:p>
    <w:p w:rsidR="00E94D8D" w:rsidRDefault="00AF410D" w:rsidP="00E94D8D">
      <w:pPr>
        <w:pStyle w:val="BodyText"/>
        <w:keepNext/>
        <w:jc w:val="center"/>
      </w:pPr>
      <w:r>
        <w:rPr>
          <w:noProof/>
          <w:lang w:eastAsia="zh-CN"/>
        </w:rPr>
        <w:pict>
          <v:shape id="_x0000_i1039" type="#_x0000_t75" style="width:386.9pt;height:70.75pt;visibility:visible;mso-wrap-style:square">
            <v:imagedata r:id="rId26" o:title=""/>
          </v:shape>
        </w:pict>
      </w:r>
    </w:p>
    <w:p w:rsidR="004D7BAF" w:rsidRDefault="00E94D8D" w:rsidP="00E94D8D">
      <w:pPr>
        <w:pStyle w:val="Caption"/>
      </w:pPr>
      <w:bookmarkStart w:id="48" w:name="_Toc364669403"/>
      <w:r>
        <w:t xml:space="preserve">Figura </w:t>
      </w:r>
      <w:r w:rsidR="00381374">
        <w:fldChar w:fldCharType="begin"/>
      </w:r>
      <w:r w:rsidR="00381374">
        <w:instrText xml:space="preserve"> SEQ Figura \* ARABIC </w:instrText>
      </w:r>
      <w:r w:rsidR="00381374">
        <w:fldChar w:fldCharType="separate"/>
      </w:r>
      <w:r w:rsidR="00AF410D">
        <w:rPr>
          <w:noProof/>
        </w:rPr>
        <w:t>10</w:t>
      </w:r>
      <w:r w:rsidR="00381374">
        <w:rPr>
          <w:noProof/>
        </w:rPr>
        <w:fldChar w:fldCharType="end"/>
      </w:r>
      <w:r>
        <w:t>: Ambiente de desenvolvimento</w:t>
      </w:r>
      <w:bookmarkEnd w:id="48"/>
    </w:p>
    <w:p w:rsidR="009F43F5" w:rsidRDefault="004A6B28" w:rsidP="009F43F5">
      <w:pPr>
        <w:pStyle w:val="BodyText"/>
      </w:pPr>
      <w:r>
        <w:t xml:space="preserve">Foi acordado com a Universidade de Oslo a utilização do servidor de </w:t>
      </w:r>
      <w:r w:rsidRPr="009F43F5">
        <w:rPr>
          <w:i/>
        </w:rPr>
        <w:t>Continuous Integra</w:t>
      </w:r>
      <w:r w:rsidR="009F43F5" w:rsidRPr="009F43F5">
        <w:rPr>
          <w:i/>
        </w:rPr>
        <w:t>tion</w:t>
      </w:r>
      <w:r w:rsidR="009F43F5">
        <w:t xml:space="preserve"> actualmente utilizado pela comunidade, </w:t>
      </w:r>
      <w:hyperlink r:id="rId27" w:history="1">
        <w:r w:rsidR="009F43F5">
          <w:rPr>
            <w:rStyle w:val="Hyperlink"/>
          </w:rPr>
          <w:t>http://apps.dhis2.org/ci/</w:t>
        </w:r>
      </w:hyperlink>
    </w:p>
    <w:p w:rsidR="009F43F5" w:rsidRDefault="00AF410D" w:rsidP="009F43F5">
      <w:pPr>
        <w:pStyle w:val="BodyText"/>
        <w:keepNext/>
      </w:pPr>
      <w:r>
        <w:pict>
          <v:shape id="_x0000_i1040" type="#_x0000_t75" style="width:388.15pt;height:196.6pt">
            <v:imagedata r:id="rId28" o:title=""/>
          </v:shape>
        </w:pict>
      </w:r>
    </w:p>
    <w:p w:rsidR="009F43F5" w:rsidRPr="004A6B28" w:rsidRDefault="009F43F5" w:rsidP="009F43F5">
      <w:pPr>
        <w:pStyle w:val="Caption"/>
      </w:pPr>
      <w:bookmarkStart w:id="49" w:name="_Toc364669404"/>
      <w:r>
        <w:t xml:space="preserve">Figura </w:t>
      </w:r>
      <w:r w:rsidR="00381374">
        <w:fldChar w:fldCharType="begin"/>
      </w:r>
      <w:r w:rsidR="00381374">
        <w:instrText xml:space="preserve"> SEQ Figura \* ARABIC </w:instrText>
      </w:r>
      <w:r w:rsidR="00381374">
        <w:fldChar w:fldCharType="separate"/>
      </w:r>
      <w:r w:rsidR="00AF410D">
        <w:rPr>
          <w:noProof/>
        </w:rPr>
        <w:t>11</w:t>
      </w:r>
      <w:r w:rsidR="00381374">
        <w:rPr>
          <w:noProof/>
        </w:rPr>
        <w:fldChar w:fldCharType="end"/>
      </w:r>
      <w:r>
        <w:t xml:space="preserve"> – Jenkins, Continuous Integration</w:t>
      </w:r>
      <w:bookmarkEnd w:id="49"/>
    </w:p>
    <w:p w:rsidR="00AA76F3" w:rsidRDefault="00AA76F3" w:rsidP="00263695">
      <w:pPr>
        <w:pStyle w:val="Heading2"/>
      </w:pPr>
      <w:bookmarkStart w:id="50" w:name="_Toc364669370"/>
      <w:r w:rsidRPr="00263695">
        <w:lastRenderedPageBreak/>
        <w:t>Requisitos do Servidor de Monitorização da Infra-estrutura (Opcional)</w:t>
      </w:r>
      <w:bookmarkEnd w:id="50"/>
    </w:p>
    <w:p w:rsidR="00AA76F3" w:rsidRDefault="00AA76F3" w:rsidP="00263695">
      <w:pPr>
        <w:pStyle w:val="BodyText"/>
      </w:pPr>
      <w:r>
        <w:t xml:space="preserve">No caso de ser </w:t>
      </w:r>
      <w:r w:rsidR="00083A97">
        <w:t xml:space="preserve">instalado </w:t>
      </w:r>
      <w:r w:rsidR="00D66D27">
        <w:t>o S</w:t>
      </w:r>
      <w:r>
        <w:t xml:space="preserve">istema de </w:t>
      </w:r>
      <w:r w:rsidR="00D66D27">
        <w:t>M</w:t>
      </w:r>
      <w:r>
        <w:t>onitorização (Icinga) da infra-estrutura, recomenda-se:</w:t>
      </w:r>
    </w:p>
    <w:p w:rsidR="00AA76F3" w:rsidRDefault="00AA76F3" w:rsidP="001C58B5">
      <w:pPr>
        <w:pStyle w:val="BodyText"/>
        <w:numPr>
          <w:ilvl w:val="0"/>
          <w:numId w:val="36"/>
        </w:numPr>
      </w:pPr>
      <w:r>
        <w:t xml:space="preserve"> Disponibilização de um servidor independente para estas funções com os seguintes </w:t>
      </w:r>
      <w:r w:rsidR="008B768E">
        <w:t>requisitos:</w:t>
      </w:r>
    </w:p>
    <w:p w:rsidR="00AA76F3" w:rsidRDefault="00AA76F3" w:rsidP="001C58B5">
      <w:pPr>
        <w:pStyle w:val="BodyText"/>
        <w:numPr>
          <w:ilvl w:val="1"/>
          <w:numId w:val="36"/>
        </w:numPr>
      </w:pPr>
      <w:r>
        <w:t>Sistema Operativo – Linux</w:t>
      </w:r>
    </w:p>
    <w:p w:rsidR="00AA76F3" w:rsidRDefault="00771D29" w:rsidP="001C58B5">
      <w:pPr>
        <w:pStyle w:val="BodyText"/>
        <w:numPr>
          <w:ilvl w:val="1"/>
          <w:numId w:val="36"/>
        </w:numPr>
      </w:pPr>
      <w:r>
        <w:t>Processador – Dual Core</w:t>
      </w:r>
    </w:p>
    <w:p w:rsidR="00771D29" w:rsidRDefault="00771D29" w:rsidP="001C58B5">
      <w:pPr>
        <w:pStyle w:val="BodyText"/>
        <w:numPr>
          <w:ilvl w:val="1"/>
          <w:numId w:val="36"/>
        </w:numPr>
      </w:pPr>
      <w:r>
        <w:t>Memória RAM –</w:t>
      </w:r>
      <w:r w:rsidR="00AF2207">
        <w:t xml:space="preserve"> 4GB</w:t>
      </w:r>
      <w:r>
        <w:t xml:space="preserve"> ou superior</w:t>
      </w:r>
    </w:p>
    <w:p w:rsidR="008400E8" w:rsidRDefault="008400E8" w:rsidP="001C58B5">
      <w:pPr>
        <w:pStyle w:val="BodyText"/>
        <w:numPr>
          <w:ilvl w:val="1"/>
          <w:numId w:val="36"/>
        </w:numPr>
      </w:pPr>
      <w:r>
        <w:t>Base de Dados –</w:t>
      </w:r>
      <w:r w:rsidR="00050068" w:rsidRPr="00050068">
        <w:rPr>
          <w:i/>
        </w:rPr>
        <w:t xml:space="preserve"> PostgreSQL</w:t>
      </w:r>
    </w:p>
    <w:p w:rsidR="00771D29" w:rsidRDefault="00050068" w:rsidP="001C58B5">
      <w:pPr>
        <w:pStyle w:val="BodyText"/>
        <w:numPr>
          <w:ilvl w:val="1"/>
          <w:numId w:val="36"/>
        </w:numPr>
      </w:pPr>
      <w:r>
        <w:t>Disco</w:t>
      </w:r>
      <w:r w:rsidR="00771D29">
        <w:t xml:space="preserve"> rígido –</w:t>
      </w:r>
      <w:r w:rsidR="00AF2207">
        <w:t xml:space="preserve"> 250GB</w:t>
      </w:r>
    </w:p>
    <w:p w:rsidR="00AF2207" w:rsidRDefault="00D66D27" w:rsidP="00AF2207">
      <w:pPr>
        <w:pStyle w:val="BodyText"/>
      </w:pPr>
      <w:r>
        <w:t xml:space="preserve">No caso de ser instalado o </w:t>
      </w:r>
      <w:r w:rsidR="008400E8" w:rsidRPr="00456D93">
        <w:t>Sistema de Gest</w:t>
      </w:r>
      <w:r w:rsidR="008400E8">
        <w:t>ão de S</w:t>
      </w:r>
      <w:r w:rsidR="008400E8" w:rsidRPr="00456D93">
        <w:t>erviços</w:t>
      </w:r>
      <w:r w:rsidR="008400E8">
        <w:t xml:space="preserve"> (OTRS) os </w:t>
      </w:r>
      <w:r w:rsidR="00050068">
        <w:t>requisitos</w:t>
      </w:r>
      <w:r w:rsidR="00AF2207">
        <w:t xml:space="preserve"> mínimos recomendados</w:t>
      </w:r>
      <w:r w:rsidR="008400E8">
        <w:t xml:space="preserve"> são:</w:t>
      </w:r>
    </w:p>
    <w:p w:rsidR="00AF2207" w:rsidRDefault="00AF2207" w:rsidP="001C58B5">
      <w:pPr>
        <w:pStyle w:val="BodyText"/>
        <w:numPr>
          <w:ilvl w:val="0"/>
          <w:numId w:val="41"/>
        </w:numPr>
      </w:pPr>
      <w:r>
        <w:t>Sistema Operativo – Windows / Linux Preferencialmente</w:t>
      </w:r>
    </w:p>
    <w:p w:rsidR="00AF2207" w:rsidRDefault="00AF2207" w:rsidP="001C58B5">
      <w:pPr>
        <w:pStyle w:val="BodyText"/>
        <w:numPr>
          <w:ilvl w:val="0"/>
          <w:numId w:val="41"/>
        </w:numPr>
      </w:pPr>
      <w:r>
        <w:t>Processador – Dual Core</w:t>
      </w:r>
    </w:p>
    <w:p w:rsidR="00AF2207" w:rsidRDefault="00AF2207" w:rsidP="001C58B5">
      <w:pPr>
        <w:pStyle w:val="BodyText"/>
        <w:numPr>
          <w:ilvl w:val="0"/>
          <w:numId w:val="41"/>
        </w:numPr>
      </w:pPr>
      <w:r>
        <w:t>Memória RAM – 4GB ou superior</w:t>
      </w:r>
    </w:p>
    <w:p w:rsidR="00AF2207" w:rsidRDefault="00AF2207" w:rsidP="001C58B5">
      <w:pPr>
        <w:pStyle w:val="BodyText"/>
        <w:numPr>
          <w:ilvl w:val="0"/>
          <w:numId w:val="41"/>
        </w:numPr>
      </w:pPr>
      <w:r>
        <w:t>Base de Dados –</w:t>
      </w:r>
      <w:r w:rsidR="006674FD">
        <w:t xml:space="preserve"> </w:t>
      </w:r>
      <w:r w:rsidR="00050068" w:rsidRPr="00050068">
        <w:rPr>
          <w:i/>
        </w:rPr>
        <w:t>PostgreSQL</w:t>
      </w:r>
    </w:p>
    <w:p w:rsidR="008400E8" w:rsidRDefault="00050068" w:rsidP="001C58B5">
      <w:pPr>
        <w:pStyle w:val="BodyText"/>
        <w:numPr>
          <w:ilvl w:val="0"/>
          <w:numId w:val="41"/>
        </w:numPr>
      </w:pPr>
      <w:r>
        <w:t>Disco</w:t>
      </w:r>
      <w:r w:rsidR="008400E8">
        <w:t xml:space="preserve"> rígido - 250GB</w:t>
      </w:r>
    </w:p>
    <w:p w:rsidR="00B4204A" w:rsidRPr="007555BC" w:rsidRDefault="007555BC" w:rsidP="00B4204A">
      <w:pPr>
        <w:pStyle w:val="CSWWarning"/>
        <w:rPr>
          <w:lang w:val="pt-PT"/>
        </w:rPr>
      </w:pPr>
      <w:r w:rsidRPr="007555BC">
        <w:rPr>
          <w:lang w:val="pt-PT"/>
        </w:rPr>
        <w:t>A existência de um servidor de monitorizaç</w:t>
      </w:r>
      <w:r>
        <w:rPr>
          <w:lang w:val="pt-PT"/>
        </w:rPr>
        <w:t>ão de infra-estrutura, embora não seja obrigatório para o correcto funcionamento do SIS-MA, é recomendado de forma a assegurar uma qualidade de serviço elevada.</w:t>
      </w:r>
    </w:p>
    <w:p w:rsidR="00EC1B21" w:rsidRDefault="00B62C48" w:rsidP="00EC1B21">
      <w:pPr>
        <w:pStyle w:val="Heading1"/>
      </w:pPr>
      <w:bookmarkStart w:id="51" w:name="_Ref356038605"/>
      <w:bookmarkStart w:id="52" w:name="_Ref356039193"/>
      <w:bookmarkStart w:id="53" w:name="_Ref355705631"/>
      <w:bookmarkStart w:id="54" w:name="_Ref355706071"/>
      <w:bookmarkStart w:id="55" w:name="_Toc364669371"/>
      <w:r>
        <w:lastRenderedPageBreak/>
        <w:t xml:space="preserve">Instalação </w:t>
      </w:r>
      <w:r w:rsidR="005116CD">
        <w:t>do Sistema</w:t>
      </w:r>
      <w:bookmarkEnd w:id="51"/>
      <w:bookmarkEnd w:id="52"/>
      <w:bookmarkEnd w:id="55"/>
      <w:r w:rsidR="00EC1B21" w:rsidRPr="00EC1B21">
        <w:t xml:space="preserve"> </w:t>
      </w:r>
      <w:bookmarkEnd w:id="53"/>
      <w:bookmarkEnd w:id="54"/>
    </w:p>
    <w:p w:rsidR="00167D13" w:rsidRDefault="00AC4AA3" w:rsidP="00167D13">
      <w:pPr>
        <w:pStyle w:val="BodyText"/>
      </w:pPr>
      <w:r>
        <w:t>SIS-MA</w:t>
      </w:r>
      <w:r w:rsidR="00786F7A" w:rsidRPr="00167D13">
        <w:t xml:space="preserve"> é um </w:t>
      </w:r>
      <w:r w:rsidR="00D64619">
        <w:t>sistema</w:t>
      </w:r>
      <w:r w:rsidR="00786F7A" w:rsidRPr="00167D13">
        <w:t xml:space="preserve"> </w:t>
      </w:r>
      <w:r w:rsidR="00786F7A">
        <w:t>que</w:t>
      </w:r>
      <w:r w:rsidR="00786F7A" w:rsidRPr="00167D13">
        <w:t xml:space="preserve"> pode ser ace</w:t>
      </w:r>
      <w:r w:rsidR="00786F7A">
        <w:t>dido</w:t>
      </w:r>
      <w:r w:rsidR="00786F7A" w:rsidRPr="00167D13">
        <w:t xml:space="preserve"> através da </w:t>
      </w:r>
      <w:r w:rsidR="00786F7A" w:rsidRPr="00050068">
        <w:rPr>
          <w:i/>
        </w:rPr>
        <w:t>Internet</w:t>
      </w:r>
      <w:r w:rsidR="002A4567">
        <w:t xml:space="preserve">, </w:t>
      </w:r>
      <w:r w:rsidR="00786F7A" w:rsidRPr="00050068">
        <w:rPr>
          <w:i/>
        </w:rPr>
        <w:t>intranet</w:t>
      </w:r>
      <w:r w:rsidR="00786F7A" w:rsidRPr="00167D13">
        <w:t xml:space="preserve"> local e como </w:t>
      </w:r>
      <w:r w:rsidR="00786F7A">
        <w:t>sistema instalado localmente.</w:t>
      </w:r>
      <w:r w:rsidR="00167D13">
        <w:t xml:space="preserve"> As alternativas de </w:t>
      </w:r>
      <w:r w:rsidR="005675BD" w:rsidRPr="005675BD">
        <w:t>instalação</w:t>
      </w:r>
      <w:r w:rsidR="00167D13">
        <w:t xml:space="preserve"> </w:t>
      </w:r>
      <w:r w:rsidR="004A07B7">
        <w:t>são definidas</w:t>
      </w:r>
      <w:r w:rsidR="00167D13">
        <w:t xml:space="preserve"> como:</w:t>
      </w:r>
    </w:p>
    <w:p w:rsidR="00167D13" w:rsidRPr="004C0DB5" w:rsidRDefault="00167D13" w:rsidP="001C58B5">
      <w:pPr>
        <w:pStyle w:val="BodyText"/>
        <w:numPr>
          <w:ilvl w:val="0"/>
          <w:numId w:val="28"/>
        </w:numPr>
        <w:rPr>
          <w:i/>
        </w:rPr>
      </w:pPr>
      <w:r w:rsidRPr="004C0DB5">
        <w:rPr>
          <w:i/>
        </w:rPr>
        <w:t xml:space="preserve">Online </w:t>
      </w:r>
    </w:p>
    <w:p w:rsidR="00167D13" w:rsidRPr="004C0DB5" w:rsidRDefault="00167D13" w:rsidP="001C58B5">
      <w:pPr>
        <w:pStyle w:val="BodyText"/>
        <w:numPr>
          <w:ilvl w:val="0"/>
          <w:numId w:val="28"/>
        </w:numPr>
        <w:rPr>
          <w:i/>
        </w:rPr>
      </w:pPr>
      <w:r w:rsidRPr="004C0DB5">
        <w:rPr>
          <w:i/>
        </w:rPr>
        <w:t>Offline</w:t>
      </w:r>
    </w:p>
    <w:p w:rsidR="00167D13" w:rsidRPr="00D87A9C" w:rsidRDefault="00D87A9C" w:rsidP="00D87A9C">
      <w:pPr>
        <w:pStyle w:val="CSWWarning"/>
        <w:rPr>
          <w:lang w:val="pt-PT"/>
        </w:rPr>
      </w:pPr>
      <w:r w:rsidRPr="00D87A9C">
        <w:rPr>
          <w:lang w:val="pt-PT"/>
        </w:rPr>
        <w:t>É importante identificar o estado actual da infra-estrutura</w:t>
      </w:r>
      <w:r w:rsidR="00C801A4">
        <w:rPr>
          <w:lang w:val="pt-PT"/>
        </w:rPr>
        <w:t xml:space="preserve"> de suporte</w:t>
      </w:r>
      <w:r w:rsidRPr="00D87A9C">
        <w:rPr>
          <w:lang w:val="pt-PT"/>
        </w:rPr>
        <w:t xml:space="preserve"> existente nos diferentes Distritos e Províncias de forma a se ter uma noç</w:t>
      </w:r>
      <w:r>
        <w:rPr>
          <w:lang w:val="pt-PT"/>
        </w:rPr>
        <w:t xml:space="preserve">ão do número de instalações </w:t>
      </w:r>
      <w:r>
        <w:rPr>
          <w:i/>
          <w:lang w:val="pt-PT"/>
        </w:rPr>
        <w:t>O</w:t>
      </w:r>
      <w:r w:rsidRPr="00D87A9C">
        <w:rPr>
          <w:i/>
          <w:lang w:val="pt-PT"/>
        </w:rPr>
        <w:t>ffline</w:t>
      </w:r>
      <w:r>
        <w:rPr>
          <w:lang w:val="pt-PT"/>
        </w:rPr>
        <w:t xml:space="preserve"> que vão ser necessárias</w:t>
      </w:r>
      <w:r w:rsidR="00C801A4">
        <w:rPr>
          <w:lang w:val="pt-PT"/>
        </w:rPr>
        <w:t xml:space="preserve"> ou </w:t>
      </w:r>
      <w:r w:rsidR="009A242A">
        <w:rPr>
          <w:lang w:val="pt-PT"/>
        </w:rPr>
        <w:t xml:space="preserve">do número </w:t>
      </w:r>
      <w:r w:rsidR="00C801A4">
        <w:rPr>
          <w:lang w:val="pt-PT"/>
        </w:rPr>
        <w:t>de</w:t>
      </w:r>
      <w:r w:rsidR="009A242A">
        <w:rPr>
          <w:lang w:val="pt-PT"/>
        </w:rPr>
        <w:t xml:space="preserve"> equipamentos que </w:t>
      </w:r>
      <w:r w:rsidR="00C801A4">
        <w:rPr>
          <w:lang w:val="pt-PT"/>
        </w:rPr>
        <w:t xml:space="preserve">necessita de fazer </w:t>
      </w:r>
      <w:r w:rsidR="00C801A4" w:rsidRPr="009A242A">
        <w:rPr>
          <w:i/>
          <w:lang w:val="pt-PT"/>
        </w:rPr>
        <w:t>upgrade</w:t>
      </w:r>
      <w:r w:rsidR="00C801A4">
        <w:rPr>
          <w:lang w:val="pt-PT"/>
        </w:rPr>
        <w:t xml:space="preserve"> para correr o SIS-MA </w:t>
      </w:r>
      <w:r w:rsidR="00C801A4" w:rsidRPr="009A242A">
        <w:rPr>
          <w:i/>
          <w:lang w:val="pt-PT"/>
        </w:rPr>
        <w:t>online</w:t>
      </w:r>
      <w:r w:rsidR="000D5DBB">
        <w:rPr>
          <w:i/>
          <w:lang w:val="pt-PT"/>
        </w:rPr>
        <w:t xml:space="preserve"> </w:t>
      </w:r>
      <w:r w:rsidR="000D5DBB">
        <w:rPr>
          <w:lang w:val="pt-PT"/>
        </w:rPr>
        <w:t>sem degradar a performance</w:t>
      </w:r>
      <w:r w:rsidR="00C801A4">
        <w:rPr>
          <w:lang w:val="pt-PT"/>
        </w:rPr>
        <w:t>.</w:t>
      </w:r>
    </w:p>
    <w:p w:rsidR="00167D13" w:rsidRDefault="00B62C48" w:rsidP="00167D13">
      <w:pPr>
        <w:pStyle w:val="Heading2"/>
      </w:pPr>
      <w:bookmarkStart w:id="56" w:name="_Toc364669372"/>
      <w:r>
        <w:t xml:space="preserve">Instalação </w:t>
      </w:r>
      <w:r w:rsidR="00167D13" w:rsidRPr="00F935C5">
        <w:t>Online</w:t>
      </w:r>
      <w:bookmarkEnd w:id="56"/>
    </w:p>
    <w:p w:rsidR="00167D13" w:rsidRDefault="00167D13" w:rsidP="00167D13">
      <w:pPr>
        <w:pStyle w:val="BodyText"/>
      </w:pPr>
      <w:r>
        <w:t>Um</w:t>
      </w:r>
      <w:r w:rsidR="005675BD">
        <w:t>a</w:t>
      </w:r>
      <w:r>
        <w:t xml:space="preserve"> </w:t>
      </w:r>
      <w:r w:rsidR="005675BD">
        <w:t xml:space="preserve">instalação </w:t>
      </w:r>
      <w:r w:rsidR="00D87A9C">
        <w:rPr>
          <w:i/>
        </w:rPr>
        <w:t>O</w:t>
      </w:r>
      <w:r w:rsidRPr="00050068">
        <w:rPr>
          <w:i/>
        </w:rPr>
        <w:t>nline</w:t>
      </w:r>
      <w:r>
        <w:t xml:space="preserve"> implica que uma única instância do </w:t>
      </w:r>
      <w:r w:rsidR="00CF6A95">
        <w:t>sistema</w:t>
      </w:r>
      <w:r>
        <w:t xml:space="preserve"> é </w:t>
      </w:r>
      <w:r w:rsidR="00306C86">
        <w:t xml:space="preserve">configurada </w:t>
      </w:r>
      <w:r w:rsidR="00D87A9C">
        <w:t>n</w:t>
      </w:r>
      <w:r w:rsidR="00306C86">
        <w:t xml:space="preserve">um servidor </w:t>
      </w:r>
      <w:r w:rsidR="00D87A9C">
        <w:t xml:space="preserve">central </w:t>
      </w:r>
      <w:r w:rsidR="00306C86">
        <w:t xml:space="preserve">conectado à </w:t>
      </w:r>
      <w:r w:rsidR="00306C86" w:rsidRPr="00C53C02">
        <w:rPr>
          <w:i/>
        </w:rPr>
        <w:t>internet</w:t>
      </w:r>
      <w:r>
        <w:t xml:space="preserve">. </w:t>
      </w:r>
      <w:r w:rsidR="00306C86">
        <w:t>Todos os</w:t>
      </w:r>
      <w:r>
        <w:t xml:space="preserve"> utilizadores</w:t>
      </w:r>
      <w:r w:rsidR="00671B02">
        <w:t xml:space="preserve"> d</w:t>
      </w:r>
      <w:r w:rsidR="004A5E78">
        <w:t>as</w:t>
      </w:r>
      <w:r w:rsidR="00671B02">
        <w:t xml:space="preserve"> </w:t>
      </w:r>
      <w:r w:rsidR="00D87A9C">
        <w:t>Províncias/D</w:t>
      </w:r>
      <w:r w:rsidR="00671B02">
        <w:t>istritos</w:t>
      </w:r>
      <w:r w:rsidR="00D87A9C">
        <w:t>, ou outras entidades credenciadas para aceder à informação,</w:t>
      </w:r>
      <w:r w:rsidR="00671B02">
        <w:t xml:space="preserve"> u</w:t>
      </w:r>
      <w:r w:rsidR="004A5E78">
        <w:t>tilizam</w:t>
      </w:r>
      <w:r w:rsidR="00D87A9C">
        <w:t xml:space="preserve"> o</w:t>
      </w:r>
      <w:r w:rsidR="00671B02">
        <w:t xml:space="preserve"> acesso </w:t>
      </w:r>
      <w:r w:rsidR="00D87A9C">
        <w:rPr>
          <w:i/>
        </w:rPr>
        <w:t>O</w:t>
      </w:r>
      <w:r w:rsidR="00671B02" w:rsidRPr="00050068">
        <w:rPr>
          <w:i/>
        </w:rPr>
        <w:t>nline</w:t>
      </w:r>
      <w:r w:rsidR="007E7E60">
        <w:t xml:space="preserve"> </w:t>
      </w:r>
      <w:r w:rsidR="00D87A9C">
        <w:t>a</w:t>
      </w:r>
      <w:r w:rsidR="007E7E60">
        <w:t xml:space="preserve">o SIS-MA através de um </w:t>
      </w:r>
      <w:r w:rsidR="007E7E60" w:rsidRPr="005638E0">
        <w:rPr>
          <w:i/>
        </w:rPr>
        <w:t>browser</w:t>
      </w:r>
      <w:r w:rsidR="00050068">
        <w:t>.</w:t>
      </w:r>
    </w:p>
    <w:p w:rsidR="004A5E78" w:rsidRDefault="004A5E78" w:rsidP="004A5E78">
      <w:pPr>
        <w:pStyle w:val="BodyText"/>
        <w:keepNext/>
        <w:jc w:val="center"/>
      </w:pPr>
      <w:r>
        <w:object w:dxaOrig="9806" w:dyaOrig="3900">
          <v:shape id="_x0000_i1041" type="#_x0000_t75" style="width:432.65pt;height:177.2pt" o:ole="">
            <v:imagedata r:id="rId29" o:title=""/>
          </v:shape>
          <o:OLEObject Type="Embed" ProgID="Visio.Drawing.11" ShapeID="_x0000_i1041" DrawAspect="Content" ObjectID="_1438411195" r:id="rId30"/>
        </w:object>
      </w:r>
    </w:p>
    <w:p w:rsidR="004A5E78" w:rsidRPr="004A5E78" w:rsidRDefault="004A5E78" w:rsidP="004A5E78">
      <w:pPr>
        <w:pStyle w:val="Caption"/>
      </w:pPr>
      <w:bookmarkStart w:id="57" w:name="_Toc364669405"/>
      <w:r w:rsidRPr="004A5E78">
        <w:t xml:space="preserve">Figura </w:t>
      </w:r>
      <w:r>
        <w:fldChar w:fldCharType="begin"/>
      </w:r>
      <w:r w:rsidRPr="004A5E78">
        <w:instrText xml:space="preserve"> SEQ Figura \* ARABIC </w:instrText>
      </w:r>
      <w:r>
        <w:fldChar w:fldCharType="separate"/>
      </w:r>
      <w:r w:rsidR="00AF410D">
        <w:rPr>
          <w:noProof/>
        </w:rPr>
        <w:t>12</w:t>
      </w:r>
      <w:r>
        <w:fldChar w:fldCharType="end"/>
      </w:r>
      <w:r w:rsidRPr="004A5E78">
        <w:t>: Instalação online</w:t>
      </w:r>
      <w:bookmarkEnd w:id="57"/>
    </w:p>
    <w:p w:rsidR="009B0C32" w:rsidRDefault="00AC68A7" w:rsidP="009B0C32">
      <w:pPr>
        <w:pStyle w:val="BodyText"/>
      </w:pPr>
      <w:r>
        <w:t xml:space="preserve">Este tipo de </w:t>
      </w:r>
      <w:r w:rsidR="005675BD" w:rsidRPr="005675BD">
        <w:t>instalação</w:t>
      </w:r>
      <w:r w:rsidR="005675BD">
        <w:t xml:space="preserve"> </w:t>
      </w:r>
      <w:r>
        <w:t xml:space="preserve">tem enormes </w:t>
      </w:r>
      <w:r w:rsidR="005070E7">
        <w:t>vantagens</w:t>
      </w:r>
      <w:r>
        <w:t xml:space="preserve"> para o processo </w:t>
      </w:r>
      <w:r w:rsidR="005070E7">
        <w:t>de implementação e manutenção do</w:t>
      </w:r>
      <w:r>
        <w:t xml:space="preserve"> </w:t>
      </w:r>
      <w:r w:rsidR="005070E7">
        <w:t>sistema</w:t>
      </w:r>
      <w:r>
        <w:t xml:space="preserve">, em comparação com o modelo tradicional de </w:t>
      </w:r>
      <w:r w:rsidR="005675BD">
        <w:t xml:space="preserve">instalação </w:t>
      </w:r>
      <w:r w:rsidR="005070E7">
        <w:rPr>
          <w:i/>
        </w:rPr>
        <w:t>O</w:t>
      </w:r>
      <w:r w:rsidRPr="008B768E">
        <w:rPr>
          <w:i/>
        </w:rPr>
        <w:t>ffline</w:t>
      </w:r>
      <w:r>
        <w:t>.</w:t>
      </w:r>
      <w:r w:rsidR="00AF727A">
        <w:t xml:space="preserve"> Contudo, para que a performance do SIS-MA não seja afectada, deve ser garantida a conectividade de </w:t>
      </w:r>
      <w:r w:rsidR="00AF727A" w:rsidRPr="007E62BB">
        <w:rPr>
          <w:i/>
        </w:rPr>
        <w:t>internet</w:t>
      </w:r>
      <w:r w:rsidR="00AF727A">
        <w:t xml:space="preserve"> 3G nas </w:t>
      </w:r>
      <w:r w:rsidR="005070E7">
        <w:t>P</w:t>
      </w:r>
      <w:r w:rsidR="00AF727A">
        <w:t>rovíncias/</w:t>
      </w:r>
      <w:r w:rsidR="005070E7">
        <w:t>D</w:t>
      </w:r>
      <w:r w:rsidR="00AF727A">
        <w:t xml:space="preserve">istritos que efectuam ligações </w:t>
      </w:r>
      <w:r w:rsidR="005070E7">
        <w:rPr>
          <w:i/>
        </w:rPr>
        <w:t>O</w:t>
      </w:r>
      <w:r w:rsidR="00AF727A" w:rsidRPr="008B768E">
        <w:rPr>
          <w:i/>
        </w:rPr>
        <w:t>nline</w:t>
      </w:r>
      <w:r w:rsidR="00AF727A">
        <w:t xml:space="preserve"> ao SIS-MA.</w:t>
      </w:r>
    </w:p>
    <w:p w:rsidR="00AC68A7" w:rsidRPr="00F935C5" w:rsidRDefault="00AC68A7" w:rsidP="00AC68A7">
      <w:pPr>
        <w:pStyle w:val="Heading3"/>
      </w:pPr>
      <w:bookmarkStart w:id="58" w:name="_Toc364669373"/>
      <w:r w:rsidRPr="00F935C5">
        <w:t>Hardware</w:t>
      </w:r>
      <w:r w:rsidR="00C53643">
        <w:t xml:space="preserve"> Cliente</w:t>
      </w:r>
      <w:bookmarkEnd w:id="58"/>
    </w:p>
    <w:p w:rsidR="00AC68A7" w:rsidRDefault="00AC68A7" w:rsidP="00AC68A7">
      <w:pPr>
        <w:pStyle w:val="BodyText"/>
      </w:pPr>
      <w:r>
        <w:t xml:space="preserve">Os requisitos de </w:t>
      </w:r>
      <w:r w:rsidRPr="004C0DB5">
        <w:rPr>
          <w:i/>
        </w:rPr>
        <w:t>hardware</w:t>
      </w:r>
      <w:r w:rsidR="00050068">
        <w:t xml:space="preserve"> </w:t>
      </w:r>
      <w:r w:rsidR="00C53643">
        <w:t>para os terminais dos</w:t>
      </w:r>
      <w:r w:rsidR="00050068">
        <w:t xml:space="preserve"> utilizador</w:t>
      </w:r>
      <w:r w:rsidR="00C53643">
        <w:t>es</w:t>
      </w:r>
      <w:r w:rsidR="00050068">
        <w:t xml:space="preserve"> </w:t>
      </w:r>
      <w:r w:rsidR="00C53643">
        <w:t>finais</w:t>
      </w:r>
      <w:r>
        <w:t xml:space="preserve"> são limitados a um computador </w:t>
      </w:r>
      <w:r w:rsidRPr="006D7647">
        <w:rPr>
          <w:i/>
        </w:rPr>
        <w:t>desktop</w:t>
      </w:r>
      <w:r w:rsidR="00C53643">
        <w:t>/</w:t>
      </w:r>
      <w:r>
        <w:t xml:space="preserve">computador portátil </w:t>
      </w:r>
      <w:r w:rsidR="00050068">
        <w:t>razoavelmente</w:t>
      </w:r>
      <w:r>
        <w:t xml:space="preserve"> moderno e </w:t>
      </w:r>
      <w:r w:rsidR="00C53643">
        <w:t xml:space="preserve">com </w:t>
      </w:r>
      <w:r w:rsidR="00050068">
        <w:t>conectividade</w:t>
      </w:r>
      <w:r w:rsidR="006D7647">
        <w:t xml:space="preserve"> </w:t>
      </w:r>
      <w:r w:rsidR="00C53643">
        <w:t xml:space="preserve">à </w:t>
      </w:r>
      <w:r w:rsidRPr="00050068">
        <w:rPr>
          <w:i/>
        </w:rPr>
        <w:t>internet</w:t>
      </w:r>
      <w:r>
        <w:t xml:space="preserve"> através de uma linha fixa ou um </w:t>
      </w:r>
      <w:r w:rsidRPr="00050068">
        <w:rPr>
          <w:i/>
        </w:rPr>
        <w:t>mode</w:t>
      </w:r>
      <w:r w:rsidR="00C53643">
        <w:rPr>
          <w:i/>
        </w:rPr>
        <w:t xml:space="preserve">m. </w:t>
      </w:r>
      <w:r w:rsidR="00C53643">
        <w:t>N</w:t>
      </w:r>
      <w:r>
        <w:t xml:space="preserve">ão existe necessidade de um servidor especializado para cada utilizador, qualquer computador com os requisitos necessários e com capacidade para aceder a </w:t>
      </w:r>
      <w:r w:rsidRPr="00050068">
        <w:rPr>
          <w:i/>
        </w:rPr>
        <w:t>internet</w:t>
      </w:r>
      <w:r>
        <w:t xml:space="preserve">, será </w:t>
      </w:r>
      <w:r>
        <w:lastRenderedPageBreak/>
        <w:t xml:space="preserve">suficiente. Um servidor centralizado será suficiente para instalações </w:t>
      </w:r>
      <w:r w:rsidRPr="00050068">
        <w:rPr>
          <w:i/>
        </w:rPr>
        <w:t>online</w:t>
      </w:r>
      <w:r w:rsidR="00050068">
        <w:rPr>
          <w:i/>
        </w:rPr>
        <w:t xml:space="preserve">. </w:t>
      </w:r>
      <w:r w:rsidR="00C53643">
        <w:rPr>
          <w:i/>
        </w:rPr>
        <w:t>C</w:t>
      </w:r>
      <w:r>
        <w:t xml:space="preserve">omo existe apenas um </w:t>
      </w:r>
      <w:r w:rsidR="00050068">
        <w:t xml:space="preserve">servidor </w:t>
      </w:r>
      <w:r w:rsidR="00C53643">
        <w:t>central</w:t>
      </w:r>
      <w:r w:rsidR="00050068">
        <w:t xml:space="preserve">, </w:t>
      </w:r>
      <w:r>
        <w:t>torna o processo de manutenção simples</w:t>
      </w:r>
      <w:r w:rsidR="00C53643">
        <w:t>.</w:t>
      </w:r>
    </w:p>
    <w:p w:rsidR="0053722C" w:rsidRPr="0053722C" w:rsidRDefault="0053722C" w:rsidP="0053722C">
      <w:pPr>
        <w:pStyle w:val="BodyText"/>
      </w:pPr>
      <w:r w:rsidRPr="0053722C">
        <w:t xml:space="preserve">O SIS-MA a fornecer pela Critical Software requer que os equipamentos dos utilizadores da aplicação tenham sistema operativo Windows XP </w:t>
      </w:r>
      <w:r w:rsidR="007A5E10">
        <w:t xml:space="preserve">ou superior </w:t>
      </w:r>
      <w:r w:rsidRPr="0053722C">
        <w:t>e, no mínimo, 1 Gb de memória RAM. Configurações inferiores poderão apresentar problema</w:t>
      </w:r>
      <w:r>
        <w:t>s de performance na utilização.</w:t>
      </w:r>
    </w:p>
    <w:p w:rsidR="00AC68A7" w:rsidRDefault="00050068" w:rsidP="00AC68A7">
      <w:pPr>
        <w:pStyle w:val="BodyText"/>
      </w:pPr>
      <w:r>
        <w:t>Os utilizadores</w:t>
      </w:r>
      <w:r w:rsidR="00AC68A7">
        <w:t xml:space="preserve"> finais só precisam de um </w:t>
      </w:r>
      <w:r w:rsidR="00AC68A7" w:rsidRPr="00050068">
        <w:rPr>
          <w:i/>
        </w:rPr>
        <w:t>browser</w:t>
      </w:r>
      <w:r w:rsidR="00B26D6D">
        <w:rPr>
          <w:rStyle w:val="FootnoteReference"/>
          <w:i/>
        </w:rPr>
        <w:footnoteReference w:id="4"/>
      </w:r>
      <w:r w:rsidR="00AC68A7">
        <w:t xml:space="preserve"> para se conectar ao servidor central que está online. Todos sistemas operativos </w:t>
      </w:r>
      <w:r>
        <w:t>mais conhecidos</w:t>
      </w:r>
      <w:r w:rsidR="00AC68A7">
        <w:t>,</w:t>
      </w:r>
      <w:r w:rsidR="0053722C">
        <w:t xml:space="preserve"> com</w:t>
      </w:r>
      <w:r w:rsidR="00AC68A7">
        <w:t xml:space="preserve"> </w:t>
      </w:r>
      <w:r w:rsidR="0053722C">
        <w:t xml:space="preserve">é o caso do XP, </w:t>
      </w:r>
      <w:r w:rsidR="00AC68A7">
        <w:t xml:space="preserve">hoje em dia, já vêm com </w:t>
      </w:r>
      <w:r w:rsidR="00AC68A7" w:rsidRPr="008B768E">
        <w:rPr>
          <w:i/>
        </w:rPr>
        <w:t>browser</w:t>
      </w:r>
      <w:r w:rsidR="00AC68A7">
        <w:t xml:space="preserve"> instalado e não existe nenhuma exigência especial sobre o tipo e</w:t>
      </w:r>
      <w:r w:rsidR="004A5E78">
        <w:t xml:space="preserve"> versão. Isto significa que se o</w:t>
      </w:r>
      <w:r w:rsidR="00AC68A7">
        <w:t xml:space="preserve">correrem problemas graves, tais como infecções por vírus ou </w:t>
      </w:r>
      <w:r w:rsidR="009F0310">
        <w:t>corrupção de</w:t>
      </w:r>
      <w:r w:rsidR="00AC68A7">
        <w:t xml:space="preserve"> </w:t>
      </w:r>
      <w:r w:rsidR="00AC68A7" w:rsidRPr="009F0310">
        <w:rPr>
          <w:i/>
        </w:rPr>
        <w:t>software</w:t>
      </w:r>
      <w:r w:rsidR="00AC68A7">
        <w:t xml:space="preserve"> </w:t>
      </w:r>
      <w:r w:rsidR="00BE1CB4">
        <w:t>pode – se</w:t>
      </w:r>
      <w:r w:rsidR="00AC68A7">
        <w:t xml:space="preserve"> sempre recorrer a formatação e instalação de um novo sistema operativo ou obter um novo computador desktop / computador portátil sem que para tal perca os dados até ai introduzidos.</w:t>
      </w:r>
    </w:p>
    <w:p w:rsidR="00AC68A7" w:rsidRDefault="00AE6C2A" w:rsidP="00AC68A7">
      <w:pPr>
        <w:pStyle w:val="Heading3"/>
      </w:pPr>
      <w:bookmarkStart w:id="59" w:name="_Toc364669374"/>
      <w:r>
        <w:t>Modelo de Instalação</w:t>
      </w:r>
      <w:bookmarkEnd w:id="59"/>
    </w:p>
    <w:p w:rsidR="00AC68A7" w:rsidRDefault="00AC68A7" w:rsidP="00AC68A7">
      <w:pPr>
        <w:pStyle w:val="BodyText"/>
      </w:pPr>
      <w:r>
        <w:t xml:space="preserve">O modelo de </w:t>
      </w:r>
      <w:r w:rsidR="0053722C">
        <w:t>instalação</w:t>
      </w:r>
      <w:r>
        <w:t xml:space="preserve"> no servidor central significa que a aplicação pode ser actualizada e mantida de forma centralizada. Novas versões</w:t>
      </w:r>
      <w:r w:rsidR="004C0DB5">
        <w:t xml:space="preserve"> da aplicação e o </w:t>
      </w:r>
      <w:r w:rsidR="009F0310">
        <w:t>correcções</w:t>
      </w:r>
      <w:r w:rsidR="004C0DB5">
        <w:t xml:space="preserve"> de </w:t>
      </w:r>
      <w:r w:rsidRPr="004C0DB5">
        <w:rPr>
          <w:i/>
        </w:rPr>
        <w:t>bugs</w:t>
      </w:r>
      <w:r>
        <w:t xml:space="preserve"> podem ser feita apenas para um único servidor </w:t>
      </w:r>
      <w:r w:rsidR="007D5147">
        <w:rPr>
          <w:i/>
        </w:rPr>
        <w:t>O</w:t>
      </w:r>
      <w:r w:rsidRPr="005A1E8E">
        <w:rPr>
          <w:i/>
        </w:rPr>
        <w:t>nline</w:t>
      </w:r>
      <w:r>
        <w:t xml:space="preserve"> e, todas as alterações serão então reflectida</w:t>
      </w:r>
      <w:r w:rsidR="00291AB7">
        <w:t>s d</w:t>
      </w:r>
      <w:r>
        <w:t>o lado do cliente quando</w:t>
      </w:r>
      <w:r w:rsidR="00291AB7">
        <w:t xml:space="preserve"> este estabelecer nova </w:t>
      </w:r>
      <w:r w:rsidR="005A1E8E">
        <w:t>ligação</w:t>
      </w:r>
      <w:r w:rsidR="00291AB7">
        <w:t xml:space="preserve"> ao SIS-MA </w:t>
      </w:r>
      <w:r w:rsidR="00291AB7" w:rsidRPr="002F639A">
        <w:rPr>
          <w:i/>
        </w:rPr>
        <w:t>online</w:t>
      </w:r>
      <w:r>
        <w:t>. Este tipo de abordagem tem claramente um impacto positivo no processo de melhoria do sistema de modo a que nov</w:t>
      </w:r>
      <w:r w:rsidR="0053722C">
        <w:t>as funcionalidades ficam disponí</w:t>
      </w:r>
      <w:r>
        <w:t>veis imediatamente e todos os utilizadores acedem a mesma versão d</w:t>
      </w:r>
      <w:r w:rsidR="00291AB7">
        <w:t>o SIS-MA</w:t>
      </w:r>
      <w:r>
        <w:t>.</w:t>
      </w:r>
    </w:p>
    <w:p w:rsidR="00B5519C" w:rsidRDefault="00AF410D" w:rsidP="00B5519C">
      <w:pPr>
        <w:pStyle w:val="BodyText"/>
        <w:keepNext/>
        <w:jc w:val="center"/>
      </w:pPr>
      <w:r>
        <w:rPr>
          <w:noProof/>
          <w:lang w:eastAsia="pt-PT"/>
        </w:rPr>
        <w:pict>
          <v:shape id="_x0000_i1042" type="#_x0000_t75" style="width:364.4pt;height:199.1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">
            <v:imagedata r:id="rId31" o:title="" cropleft="-20943f" cropright="-22649f"/>
            <v:shadow on="t" offset=",0" offset2=",-4pt"/>
            <o:lock v:ext="edit" aspectratio="f"/>
          </v:shape>
        </w:pict>
      </w:r>
    </w:p>
    <w:p w:rsidR="00646076" w:rsidRPr="00DC4E36" w:rsidRDefault="00B5519C" w:rsidP="00B5519C">
      <w:pPr>
        <w:pStyle w:val="Caption"/>
      </w:pPr>
      <w:bookmarkStart w:id="60" w:name="_Toc364669406"/>
      <w:r>
        <w:t xml:space="preserve">Figura </w:t>
      </w:r>
      <w:r w:rsidR="00381374">
        <w:fldChar w:fldCharType="begin"/>
      </w:r>
      <w:r w:rsidR="00381374">
        <w:instrText xml:space="preserve"> SEQ Figura \* ARABIC </w:instrText>
      </w:r>
      <w:r w:rsidR="00381374">
        <w:fldChar w:fldCharType="separate"/>
      </w:r>
      <w:r w:rsidR="00AF410D">
        <w:rPr>
          <w:noProof/>
        </w:rPr>
        <w:t>13</w:t>
      </w:r>
      <w:r w:rsidR="00381374">
        <w:rPr>
          <w:noProof/>
        </w:rPr>
        <w:fldChar w:fldCharType="end"/>
      </w:r>
      <w:r>
        <w:t xml:space="preserve"> – Modelo instalação - Online</w:t>
      </w:r>
      <w:bookmarkEnd w:id="60"/>
    </w:p>
    <w:p w:rsidR="00AC68A7" w:rsidRDefault="00AC68A7" w:rsidP="00AC68A7">
      <w:pPr>
        <w:pStyle w:val="Heading3"/>
      </w:pPr>
      <w:bookmarkStart w:id="61" w:name="_Toc364669375"/>
      <w:r>
        <w:t>Manutenção B</w:t>
      </w:r>
      <w:r w:rsidRPr="009F0EFE">
        <w:t xml:space="preserve">ase de </w:t>
      </w:r>
      <w:r>
        <w:t>D</w:t>
      </w:r>
      <w:r w:rsidRPr="009F0EFE">
        <w:t>ados</w:t>
      </w:r>
      <w:bookmarkEnd w:id="61"/>
    </w:p>
    <w:p w:rsidR="00AC68A7" w:rsidRDefault="00AC68A7" w:rsidP="00AC68A7">
      <w:pPr>
        <w:pStyle w:val="BodyText"/>
      </w:pPr>
      <w:r>
        <w:t xml:space="preserve">Semelhante ao ponto anterior, as alterações </w:t>
      </w:r>
      <w:r w:rsidRPr="009F0EFE">
        <w:t>n</w:t>
      </w:r>
      <w:r>
        <w:t>o</w:t>
      </w:r>
      <w:r w:rsidRPr="009F0EFE">
        <w:t xml:space="preserve"> meta-dados pode ser feita no se</w:t>
      </w:r>
      <w:r>
        <w:t xml:space="preserve">rvidor </w:t>
      </w:r>
      <w:r w:rsidRPr="009F0310">
        <w:rPr>
          <w:i/>
        </w:rPr>
        <w:t>online</w:t>
      </w:r>
      <w:r>
        <w:t xml:space="preserve"> </w:t>
      </w:r>
      <w:r w:rsidRPr="009F0EFE">
        <w:t>de forma centralizada e propagar automat</w:t>
      </w:r>
      <w:r>
        <w:t xml:space="preserve">icamente para todos os clientes </w:t>
      </w:r>
      <w:r w:rsidRPr="009F0EFE">
        <w:t>na próxima vez que se conectar ao servi</w:t>
      </w:r>
      <w:r w:rsidR="00291AB7">
        <w:t xml:space="preserve">dor. Isso </w:t>
      </w:r>
      <w:r w:rsidR="009F0310">
        <w:t>efectivamente</w:t>
      </w:r>
      <w:r w:rsidR="00291AB7">
        <w:t xml:space="preserve"> remove os </w:t>
      </w:r>
      <w:r w:rsidRPr="009F0EFE">
        <w:t xml:space="preserve">grandes </w:t>
      </w:r>
      <w:r>
        <w:t xml:space="preserve">problemas </w:t>
      </w:r>
      <w:r w:rsidR="00291AB7">
        <w:t>relacionado</w:t>
      </w:r>
      <w:r w:rsidRPr="009F0EFE">
        <w:t>s com a manutenção</w:t>
      </w:r>
      <w:r w:rsidR="009F0310">
        <w:t xml:space="preserve">, </w:t>
      </w:r>
      <w:r w:rsidR="00291AB7">
        <w:lastRenderedPageBreak/>
        <w:t>actualização</w:t>
      </w:r>
      <w:r>
        <w:t xml:space="preserve"> e sincronização de </w:t>
      </w:r>
      <w:r w:rsidRPr="009F0EFE">
        <w:t>meta-dados</w:t>
      </w:r>
      <w:r>
        <w:t>. É extremamente conveniente</w:t>
      </w:r>
      <w:r w:rsidR="0096765C">
        <w:t xml:space="preserve">, por exemplo, </w:t>
      </w:r>
      <w:r>
        <w:t xml:space="preserve">durante a </w:t>
      </w:r>
      <w:r w:rsidR="00291AB7">
        <w:t>fase</w:t>
      </w:r>
      <w:r w:rsidR="00AE344E">
        <w:t xml:space="preserve"> </w:t>
      </w:r>
      <w:r w:rsidR="00291AB7">
        <w:t xml:space="preserve"> </w:t>
      </w:r>
      <w:r w:rsidR="009F0310">
        <w:t xml:space="preserve">inicial de </w:t>
      </w:r>
      <w:r w:rsidR="00291AB7">
        <w:t xml:space="preserve">desenvolvimento </w:t>
      </w:r>
      <w:r>
        <w:t>da base de dados e durante os processos de revisão da base de dados anuais</w:t>
      </w:r>
      <w:r w:rsidR="00976A0E">
        <w:t xml:space="preserve"> porque o</w:t>
      </w:r>
      <w:r w:rsidR="00291AB7">
        <w:t xml:space="preserve">s utilizadores finais acedem sempre aos dados consistentes e padronizados mesmo que haja alterações frequentes à base de dados. </w:t>
      </w:r>
    </w:p>
    <w:p w:rsidR="006F3D5C" w:rsidRPr="009F0EFE" w:rsidRDefault="006F3D5C" w:rsidP="00AC68A7">
      <w:pPr>
        <w:pStyle w:val="BodyText"/>
      </w:pPr>
      <w:r>
        <w:t>Esta abordagem pode ser problemática em casos onde a conectividade de internet é volátil ou ausente em longos períodos de tempo.</w:t>
      </w:r>
    </w:p>
    <w:p w:rsidR="00AC68A7" w:rsidRDefault="00AC68A7" w:rsidP="00AC68A7">
      <w:pPr>
        <w:pStyle w:val="BodyText"/>
      </w:pPr>
      <w:r>
        <w:t>O SIS-MA,</w:t>
      </w:r>
      <w:r w:rsidRPr="009F0EFE">
        <w:t xml:space="preserve"> contudo</w:t>
      </w:r>
      <w:r>
        <w:t>,</w:t>
      </w:r>
      <w:r w:rsidRPr="009F0EFE">
        <w:t xml:space="preserve"> tem certas características que requer ligação à </w:t>
      </w:r>
      <w:r w:rsidRPr="004C0DB5">
        <w:rPr>
          <w:i/>
        </w:rPr>
        <w:t>Internet</w:t>
      </w:r>
      <w:r w:rsidRPr="009F0EFE">
        <w:t xml:space="preserve"> disponíve</w:t>
      </w:r>
      <w:r>
        <w:t>l</w:t>
      </w:r>
      <w:r w:rsidR="00976A0E">
        <w:t xml:space="preserve"> </w:t>
      </w:r>
      <w:r w:rsidRPr="009F0EFE">
        <w:t>uma parte do tempo para</w:t>
      </w:r>
      <w:r>
        <w:t xml:space="preserve"> </w:t>
      </w:r>
      <w:r w:rsidRPr="009F0EFE">
        <w:t>que o sistema funcione adequadamente</w:t>
      </w:r>
      <w:r w:rsidR="00976A0E">
        <w:t xml:space="preserve">, tais como entrada de dados </w:t>
      </w:r>
      <w:r w:rsidR="00976A0E" w:rsidRPr="00976A0E">
        <w:rPr>
          <w:i/>
        </w:rPr>
        <w:t>offline</w:t>
      </w:r>
      <w:r w:rsidR="00976A0E">
        <w:rPr>
          <w:i/>
        </w:rPr>
        <w:t xml:space="preserve"> e a ferramenta MyDatamart</w:t>
      </w:r>
      <w:r w:rsidR="00291AB7">
        <w:t>.</w:t>
      </w:r>
    </w:p>
    <w:p w:rsidR="00306C86" w:rsidRDefault="00B62C48" w:rsidP="00306C86">
      <w:pPr>
        <w:pStyle w:val="Heading2"/>
      </w:pPr>
      <w:bookmarkStart w:id="62" w:name="_Ref356038739"/>
      <w:bookmarkStart w:id="63" w:name="_Toc364669376"/>
      <w:r>
        <w:t xml:space="preserve">Instalação </w:t>
      </w:r>
      <w:r w:rsidR="007A64BF">
        <w:t>O</w:t>
      </w:r>
      <w:r w:rsidR="00306C86">
        <w:t>ffline</w:t>
      </w:r>
      <w:bookmarkEnd w:id="62"/>
      <w:bookmarkEnd w:id="63"/>
    </w:p>
    <w:p w:rsidR="00C27FA7" w:rsidRDefault="00306C86" w:rsidP="00CC0F61">
      <w:pPr>
        <w:pStyle w:val="BodyText"/>
        <w:ind w:left="0"/>
      </w:pPr>
      <w:r w:rsidRPr="00306C86">
        <w:t>Um</w:t>
      </w:r>
      <w:r w:rsidR="00A62A6B">
        <w:t>a</w:t>
      </w:r>
      <w:r w:rsidR="005116CD">
        <w:t xml:space="preserve"> </w:t>
      </w:r>
      <w:r w:rsidR="00A62A6B">
        <w:t>instalação</w:t>
      </w:r>
      <w:r w:rsidR="00771D29">
        <w:t xml:space="preserve"> </w:t>
      </w:r>
      <w:r w:rsidR="00771D29" w:rsidRPr="00F301B9">
        <w:rPr>
          <w:i/>
        </w:rPr>
        <w:t>offline</w:t>
      </w:r>
      <w:r w:rsidRPr="00306C86">
        <w:t xml:space="preserve"> implica que várias instâncias </w:t>
      </w:r>
      <w:r w:rsidR="009F0310" w:rsidRPr="00306C86">
        <w:t>autónomas</w:t>
      </w:r>
      <w:r w:rsidRPr="00306C86">
        <w:t xml:space="preserve"> </w:t>
      </w:r>
      <w:r w:rsidR="00C27FA7">
        <w:rPr>
          <w:i/>
        </w:rPr>
        <w:t>off</w:t>
      </w:r>
      <w:r w:rsidRPr="004C0DB5">
        <w:rPr>
          <w:i/>
        </w:rPr>
        <w:t>line</w:t>
      </w:r>
      <w:r w:rsidRPr="00306C86">
        <w:t xml:space="preserve"> são </w:t>
      </w:r>
      <w:r w:rsidR="00521C4F" w:rsidRPr="00306C86">
        <w:t>instaladas</w:t>
      </w:r>
      <w:r w:rsidRPr="00306C86">
        <w:t xml:space="preserve"> para os </w:t>
      </w:r>
      <w:r>
        <w:t xml:space="preserve">utilizadores finais, geralmente a </w:t>
      </w:r>
      <w:r w:rsidRPr="00306C86">
        <w:t xml:space="preserve">nível distrital. O sistema é mantido principalmente pelos </w:t>
      </w:r>
      <w:r>
        <w:t>utilizadores</w:t>
      </w:r>
      <w:r w:rsidRPr="00306C86">
        <w:t xml:space="preserve"> finais / agentes de saúde do </w:t>
      </w:r>
      <w:r w:rsidR="00FA1DB6">
        <w:t>D</w:t>
      </w:r>
      <w:r w:rsidRPr="00306C86">
        <w:t>istrito, que insere</w:t>
      </w:r>
      <w:r w:rsidR="00AE344E">
        <w:t>m</w:t>
      </w:r>
      <w:r>
        <w:t xml:space="preserve"> os dados e gera</w:t>
      </w:r>
      <w:r w:rsidR="00AE344E">
        <w:t>m</w:t>
      </w:r>
      <w:r>
        <w:t xml:space="preserve"> </w:t>
      </w:r>
      <w:r w:rsidRPr="00306C86">
        <w:t xml:space="preserve">relatórios do sistema </w:t>
      </w:r>
      <w:r>
        <w:t xml:space="preserve">que corre </w:t>
      </w:r>
      <w:r w:rsidR="00AE344E">
        <w:t>no</w:t>
      </w:r>
      <w:r w:rsidR="00AE344E" w:rsidRPr="00306C86">
        <w:t xml:space="preserve"> </w:t>
      </w:r>
      <w:r w:rsidRPr="00306C86">
        <w:t xml:space="preserve">seu servidor local. </w:t>
      </w:r>
      <w:r w:rsidR="00786F7A" w:rsidRPr="00306C86">
        <w:t xml:space="preserve">O sistema também tipicamente </w:t>
      </w:r>
      <w:r w:rsidR="00786F7A">
        <w:t xml:space="preserve">é </w:t>
      </w:r>
      <w:r w:rsidR="00786F7A" w:rsidRPr="00306C86">
        <w:t>mantid</w:t>
      </w:r>
      <w:r w:rsidR="00786F7A">
        <w:t xml:space="preserve">o a nível </w:t>
      </w:r>
      <w:r w:rsidR="00FA1DB6">
        <w:t>N</w:t>
      </w:r>
      <w:r w:rsidR="00786F7A">
        <w:t xml:space="preserve">acional </w:t>
      </w:r>
      <w:r w:rsidR="00786F7A" w:rsidRPr="00306C86">
        <w:t>por um</w:t>
      </w:r>
      <w:r w:rsidR="00786F7A">
        <w:t xml:space="preserve">a equipa de </w:t>
      </w:r>
      <w:r w:rsidR="00786F7A" w:rsidRPr="00306C86">
        <w:t>super</w:t>
      </w:r>
      <w:r w:rsidR="00786F7A">
        <w:t>-utilizadores que faze</w:t>
      </w:r>
      <w:r w:rsidR="009302AD">
        <w:t>m</w:t>
      </w:r>
      <w:r w:rsidR="00786F7A">
        <w:t xml:space="preserve"> visitas regulares a</w:t>
      </w:r>
      <w:r w:rsidR="009F0310">
        <w:t>s Províncias/</w:t>
      </w:r>
      <w:r w:rsidR="009302AD">
        <w:t>D</w:t>
      </w:r>
      <w:r w:rsidR="00786F7A">
        <w:t>istritos.</w:t>
      </w:r>
      <w:r w:rsidR="007A64BF">
        <w:t xml:space="preserve"> Os d</w:t>
      </w:r>
      <w:r w:rsidR="009F0310">
        <w:t>ados são movidos para ní</w:t>
      </w:r>
      <w:r w:rsidR="007A64BF">
        <w:t>veis hierárquicos superiores pelos utilizadores finais que produz</w:t>
      </w:r>
      <w:r w:rsidR="009F0310">
        <w:t>em</w:t>
      </w:r>
      <w:r w:rsidR="007A64BF">
        <w:t xml:space="preserve"> ficheiros de transmissão de dados para ser</w:t>
      </w:r>
      <w:r w:rsidR="009F0310">
        <w:t>em</w:t>
      </w:r>
      <w:r w:rsidR="007A64BF">
        <w:t xml:space="preserve"> enviados electronicamente por </w:t>
      </w:r>
      <w:r w:rsidR="007A64BF" w:rsidRPr="009F0310">
        <w:rPr>
          <w:i/>
        </w:rPr>
        <w:t>e-mail</w:t>
      </w:r>
      <w:r w:rsidR="007A64BF">
        <w:t xml:space="preserve"> ou fisicamente pelo correio ou viagens de pessoal</w:t>
      </w:r>
      <w:r w:rsidR="009302AD">
        <w:t>.</w:t>
      </w:r>
    </w:p>
    <w:p w:rsidR="0087702F" w:rsidRDefault="00DD5D88" w:rsidP="00CC0F61">
      <w:pPr>
        <w:pStyle w:val="BodyText"/>
        <w:ind w:left="0"/>
      </w:pPr>
      <w:r>
        <w:t>De salientar ainda que n</w:t>
      </w:r>
      <w:r w:rsidR="009F0310">
        <w:t>as</w:t>
      </w:r>
      <w:r w:rsidR="0087702F">
        <w:t xml:space="preserve"> </w:t>
      </w:r>
      <w:r w:rsidR="009F0310">
        <w:t>Províncias/</w:t>
      </w:r>
      <w:r w:rsidR="0087702F">
        <w:t>Distrito</w:t>
      </w:r>
      <w:r>
        <w:t>s</w:t>
      </w:r>
      <w:r w:rsidR="0087702F">
        <w:t xml:space="preserve"> onde não existe nenhuma máquina</w:t>
      </w:r>
      <w:r w:rsidR="00AE344E">
        <w:t>,</w:t>
      </w:r>
      <w:r w:rsidR="0087702F">
        <w:t xml:space="preserve"> ou existem máquinas mas as mesma</w:t>
      </w:r>
      <w:r w:rsidR="007A5E10">
        <w:t>s</w:t>
      </w:r>
      <w:r w:rsidR="0087702F">
        <w:t xml:space="preserve"> não </w:t>
      </w:r>
      <w:r w:rsidR="009F0310">
        <w:t>reúnem</w:t>
      </w:r>
      <w:r w:rsidR="0087702F">
        <w:t xml:space="preserve"> todos </w:t>
      </w:r>
      <w:r w:rsidR="009F0310">
        <w:t>requisitos</w:t>
      </w:r>
      <w:r w:rsidR="0087702F">
        <w:t xml:space="preserve"> para instalação da aplicação SIS-MA, não será </w:t>
      </w:r>
      <w:r>
        <w:t xml:space="preserve">possível efectuar a </w:t>
      </w:r>
      <w:r w:rsidR="0087702F">
        <w:t>instala</w:t>
      </w:r>
      <w:r>
        <w:t>ção</w:t>
      </w:r>
      <w:r w:rsidR="0087702F">
        <w:t xml:space="preserve"> </w:t>
      </w:r>
      <w:r>
        <w:t>d</w:t>
      </w:r>
      <w:r w:rsidR="009F0310">
        <w:t>o SIS-MA</w:t>
      </w:r>
      <w:r w:rsidR="00AE344E">
        <w:t>,</w:t>
      </w:r>
      <w:r w:rsidR="0087702F">
        <w:t xml:space="preserve"> até que </w:t>
      </w:r>
      <w:r>
        <w:t xml:space="preserve">os mesmos </w:t>
      </w:r>
      <w:r w:rsidR="00731648">
        <w:t xml:space="preserve">estejam </w:t>
      </w:r>
      <w:r w:rsidR="0087702F">
        <w:t>reunidos.</w:t>
      </w:r>
    </w:p>
    <w:p w:rsidR="00DB5D16" w:rsidRDefault="00DB5D16" w:rsidP="00DB5D16">
      <w:pPr>
        <w:pStyle w:val="BodyText"/>
        <w:ind w:left="0"/>
      </w:pPr>
      <w:r>
        <w:t xml:space="preserve">Dependendo do número de máquinas existentes num determinado Distrito que satisfaçam os </w:t>
      </w:r>
      <w:r w:rsidR="00EA71FB">
        <w:t>requisitos</w:t>
      </w:r>
      <w:r>
        <w:t xml:space="preserve"> impostos para instalação do sistema, podem ser consideradas duas opções:</w:t>
      </w:r>
    </w:p>
    <w:p w:rsidR="00DB5D16" w:rsidRDefault="00DB5D16" w:rsidP="001C58B5">
      <w:pPr>
        <w:pStyle w:val="BodyText"/>
        <w:numPr>
          <w:ilvl w:val="0"/>
          <w:numId w:val="38"/>
        </w:numPr>
      </w:pPr>
      <w:r>
        <w:t>Instalação do sistema num computador local de trabalho no caso de existir apenas um único computador.</w:t>
      </w:r>
    </w:p>
    <w:p w:rsidR="00B27E05" w:rsidRDefault="00B344A8" w:rsidP="00B344A8">
      <w:pPr>
        <w:pStyle w:val="BodyText"/>
      </w:pPr>
      <w:r>
        <w:t>Neste tipo de instalação pode ser utilizada uma versão mais leve do SIS-MA que usa uma base de dados embebida H2.</w:t>
      </w:r>
      <w:r w:rsidR="00B27E05">
        <w:t xml:space="preserve"> </w:t>
      </w:r>
    </w:p>
    <w:p w:rsidR="00B344A8" w:rsidRDefault="00B344A8" w:rsidP="00B344A8">
      <w:pPr>
        <w:pStyle w:val="BodyText"/>
      </w:pPr>
      <w:r>
        <w:t xml:space="preserve">Este tipo de instalação tem </w:t>
      </w:r>
      <w:r w:rsidR="00B27E05">
        <w:t xml:space="preserve">inúmeras vantagens </w:t>
      </w:r>
      <w:r>
        <w:t>pois não existe necessidade de instalação de uma base de dados separada</w:t>
      </w:r>
      <w:r w:rsidR="00B27E05">
        <w:t>.</w:t>
      </w:r>
      <w:r>
        <w:t xml:space="preserve"> </w:t>
      </w:r>
      <w:r w:rsidR="00B27E05">
        <w:t>E</w:t>
      </w:r>
      <w:r>
        <w:t xml:space="preserve">, o </w:t>
      </w:r>
      <w:r w:rsidRPr="005A1E8E">
        <w:rPr>
          <w:i/>
        </w:rPr>
        <w:t>backup</w:t>
      </w:r>
      <w:r>
        <w:t xml:space="preserve"> do mesmo pode ser feito </w:t>
      </w:r>
      <w:r w:rsidR="00B27E05">
        <w:t>apenas copiando o ficheiro. T</w:t>
      </w:r>
      <w:r>
        <w:t xml:space="preserve">oda base de dados </w:t>
      </w:r>
      <w:r w:rsidR="00B27E05">
        <w:t xml:space="preserve">é carregada em memória, o que significa alta performance, e, tem como desvantagem a necessidade do consumo </w:t>
      </w:r>
      <w:r w:rsidR="000F2699">
        <w:t>elevado de</w:t>
      </w:r>
      <w:r w:rsidR="00B27E05">
        <w:t xml:space="preserve"> memória RAM</w:t>
      </w:r>
      <w:r w:rsidR="00A661DF">
        <w:t xml:space="preserve"> e não adequado para multi-utilizadores</w:t>
      </w:r>
      <w:r w:rsidR="00B27E05">
        <w:t xml:space="preserve">. </w:t>
      </w:r>
      <w:r>
        <w:t xml:space="preserve"> </w:t>
      </w:r>
    </w:p>
    <w:p w:rsidR="00311BAB" w:rsidRDefault="00C74D53" w:rsidP="00311BAB">
      <w:pPr>
        <w:pStyle w:val="BodyText"/>
        <w:keepNext/>
        <w:jc w:val="center"/>
      </w:pPr>
      <w:r>
        <w:object w:dxaOrig="1983" w:dyaOrig="2255">
          <v:shape id="_x0000_i1043" type="#_x0000_t75" style="width:98.9pt;height:112.7pt" o:ole="">
            <v:imagedata r:id="rId32" o:title=""/>
          </v:shape>
          <o:OLEObject Type="Embed" ProgID="Visio.Drawing.11" ShapeID="_x0000_i1043" DrawAspect="Content" ObjectID="_1438411196" r:id="rId33"/>
        </w:object>
      </w:r>
    </w:p>
    <w:p w:rsidR="00311BAB" w:rsidRDefault="00311BAB" w:rsidP="00311BAB">
      <w:pPr>
        <w:pStyle w:val="Caption"/>
      </w:pPr>
      <w:bookmarkStart w:id="64" w:name="_Toc364669407"/>
      <w:r>
        <w:t xml:space="preserve">Figura </w:t>
      </w:r>
      <w:r w:rsidR="00381374">
        <w:fldChar w:fldCharType="begin"/>
      </w:r>
      <w:r w:rsidR="00381374">
        <w:instrText xml:space="preserve"> SEQ Figura \* ARABIC </w:instrText>
      </w:r>
      <w:r w:rsidR="00381374">
        <w:fldChar w:fldCharType="separate"/>
      </w:r>
      <w:r w:rsidR="00AF410D">
        <w:rPr>
          <w:noProof/>
        </w:rPr>
        <w:t>14</w:t>
      </w:r>
      <w:r w:rsidR="00381374">
        <w:rPr>
          <w:noProof/>
        </w:rPr>
        <w:fldChar w:fldCharType="end"/>
      </w:r>
      <w:r w:rsidR="00BE1CB4">
        <w:t>: Instalação local</w:t>
      </w:r>
      <w:bookmarkEnd w:id="64"/>
    </w:p>
    <w:p w:rsidR="00DB5D16" w:rsidRDefault="00DB5D16" w:rsidP="00DB5D16">
      <w:pPr>
        <w:pStyle w:val="BodyText"/>
        <w:ind w:left="765"/>
      </w:pPr>
    </w:p>
    <w:p w:rsidR="00DB5D16" w:rsidRDefault="00DB5D16" w:rsidP="001C58B5">
      <w:pPr>
        <w:pStyle w:val="BodyText"/>
        <w:numPr>
          <w:ilvl w:val="0"/>
          <w:numId w:val="38"/>
        </w:numPr>
      </w:pPr>
      <w:r>
        <w:t>Instalaç</w:t>
      </w:r>
      <w:r w:rsidR="004E27E0">
        <w:t xml:space="preserve">ão </w:t>
      </w:r>
      <w:r>
        <w:t xml:space="preserve">do sistema numa máquina que funciona como servidor onde todos </w:t>
      </w:r>
      <w:r w:rsidR="000F2699">
        <w:t xml:space="preserve">os </w:t>
      </w:r>
      <w:r>
        <w:t>outros computadores estabelecem ligações com este.</w:t>
      </w:r>
    </w:p>
    <w:p w:rsidR="00DB5D16" w:rsidRDefault="00DB5D16" w:rsidP="00DB5D16">
      <w:pPr>
        <w:pStyle w:val="BodyText"/>
        <w:ind w:left="0"/>
      </w:pPr>
    </w:p>
    <w:p w:rsidR="00311BAB" w:rsidRDefault="00C74D53" w:rsidP="00311BAB">
      <w:pPr>
        <w:pStyle w:val="BodyText"/>
        <w:keepNext/>
        <w:ind w:left="0"/>
        <w:jc w:val="center"/>
      </w:pPr>
      <w:r>
        <w:object w:dxaOrig="4987" w:dyaOrig="4761">
          <v:shape id="_x0000_i1044" type="#_x0000_t75" style="width:249.8pt;height:237.9pt" o:ole="">
            <v:imagedata r:id="rId34" o:title=""/>
          </v:shape>
          <o:OLEObject Type="Embed" ProgID="Visio.Drawing.11" ShapeID="_x0000_i1044" DrawAspect="Content" ObjectID="_1438411197" r:id="rId35"/>
        </w:object>
      </w:r>
    </w:p>
    <w:p w:rsidR="00DB5D16" w:rsidRDefault="00311BAB" w:rsidP="00311BAB">
      <w:pPr>
        <w:pStyle w:val="Caption"/>
      </w:pPr>
      <w:bookmarkStart w:id="65" w:name="_Toc364669408"/>
      <w:r w:rsidRPr="00311BAB">
        <w:t xml:space="preserve">Figura </w:t>
      </w:r>
      <w:r>
        <w:fldChar w:fldCharType="begin"/>
      </w:r>
      <w:r w:rsidRPr="00311BAB">
        <w:instrText xml:space="preserve"> SEQ Figura \* ARABIC </w:instrText>
      </w:r>
      <w:r>
        <w:fldChar w:fldCharType="separate"/>
      </w:r>
      <w:r w:rsidR="00AF410D">
        <w:rPr>
          <w:noProof/>
        </w:rPr>
        <w:t>15</w:t>
      </w:r>
      <w:r>
        <w:fldChar w:fldCharType="end"/>
      </w:r>
      <w:r w:rsidRPr="00311BAB">
        <w:t>:</w:t>
      </w:r>
      <w:r>
        <w:t xml:space="preserve">Instalação </w:t>
      </w:r>
      <w:r w:rsidR="00D66D27">
        <w:t xml:space="preserve">em </w:t>
      </w:r>
      <w:r>
        <w:t xml:space="preserve">um servidor </w:t>
      </w:r>
      <w:r w:rsidR="00D66D27">
        <w:t xml:space="preserve">/ </w:t>
      </w:r>
      <w:r>
        <w:t>computador master</w:t>
      </w:r>
      <w:r w:rsidR="005A1E8E">
        <w:t xml:space="preserve"> num </w:t>
      </w:r>
      <w:r w:rsidR="0016709D">
        <w:t>D</w:t>
      </w:r>
      <w:r w:rsidR="005A1E8E">
        <w:t>istrito</w:t>
      </w:r>
      <w:bookmarkEnd w:id="65"/>
    </w:p>
    <w:p w:rsidR="00F301B9" w:rsidRDefault="00EA71FB" w:rsidP="00AC68A7">
      <w:pPr>
        <w:pStyle w:val="BodyText"/>
      </w:pPr>
      <w:r>
        <w:t>Esta opção de Instalação</w:t>
      </w:r>
      <w:r w:rsidR="00F301B9">
        <w:t xml:space="preserve"> oferece as seguintes vantagens:</w:t>
      </w:r>
    </w:p>
    <w:p w:rsidR="00F301B9" w:rsidRDefault="00F301B9" w:rsidP="001C58B5">
      <w:pPr>
        <w:pStyle w:val="BodyText"/>
        <w:numPr>
          <w:ilvl w:val="0"/>
          <w:numId w:val="38"/>
        </w:numPr>
      </w:pPr>
      <w:r>
        <w:t>Gestão centralizado da informação</w:t>
      </w:r>
      <w:r w:rsidR="000056E6">
        <w:t>.</w:t>
      </w:r>
    </w:p>
    <w:p w:rsidR="00F301B9" w:rsidRDefault="00F301B9" w:rsidP="001C58B5">
      <w:pPr>
        <w:pStyle w:val="BodyText"/>
        <w:numPr>
          <w:ilvl w:val="0"/>
          <w:numId w:val="38"/>
        </w:numPr>
      </w:pPr>
      <w:r>
        <w:t>Dados sincronizados</w:t>
      </w:r>
      <w:r w:rsidR="000056E6">
        <w:t>.</w:t>
      </w:r>
    </w:p>
    <w:p w:rsidR="00A62A6B" w:rsidRDefault="000056E6" w:rsidP="001C58B5">
      <w:pPr>
        <w:pStyle w:val="BodyText"/>
        <w:numPr>
          <w:ilvl w:val="0"/>
          <w:numId w:val="38"/>
        </w:numPr>
      </w:pPr>
      <w:r>
        <w:t xml:space="preserve">Facilidade para efectuar serviços de </w:t>
      </w:r>
      <w:r w:rsidR="00F301B9">
        <w:t>manutenção da aplicação</w:t>
      </w:r>
      <w:r>
        <w:t>.</w:t>
      </w:r>
      <w:r w:rsidR="00F301B9">
        <w:t xml:space="preserve"> </w:t>
      </w:r>
    </w:p>
    <w:p w:rsidR="00A33025" w:rsidRDefault="00A33025" w:rsidP="000056E6">
      <w:pPr>
        <w:pStyle w:val="BodyText"/>
      </w:pPr>
    </w:p>
    <w:p w:rsidR="000056E6" w:rsidRPr="000056E6" w:rsidRDefault="00A33025" w:rsidP="002F639A">
      <w:pPr>
        <w:pStyle w:val="BodyText"/>
      </w:pPr>
      <w:r>
        <w:lastRenderedPageBreak/>
        <w:t xml:space="preserve">Existe uma 3ª opção, </w:t>
      </w:r>
      <w:r w:rsidR="002F639A">
        <w:t xml:space="preserve">que consiste na instalação da aplicação em mais do que um computador no mesmo distrito para os casos em que não existe rede interna no distrito. Esta abordagem não favorece a </w:t>
      </w:r>
      <w:r w:rsidR="00CD2F19">
        <w:t xml:space="preserve">eficácia </w:t>
      </w:r>
      <w:r w:rsidR="002F639A">
        <w:t>d</w:t>
      </w:r>
      <w:r w:rsidR="00CD2F19">
        <w:t>o processo de recolha de dados</w:t>
      </w:r>
      <w:r w:rsidR="000056E6">
        <w:t xml:space="preserve"> </w:t>
      </w:r>
      <w:r w:rsidR="00CD2F19">
        <w:t>e também levanta consigo grandes problemas em termos de manutenção do sistema</w:t>
      </w:r>
      <w:r w:rsidR="002F639A">
        <w:t>.</w:t>
      </w:r>
      <w:r w:rsidR="00D70154">
        <w:t xml:space="preserve"> </w:t>
      </w:r>
      <w:r w:rsidR="007E3493">
        <w:t xml:space="preserve">Face ao exposto </w:t>
      </w:r>
      <w:r w:rsidR="00EA71FB">
        <w:t>anteriormente</w:t>
      </w:r>
      <w:r w:rsidR="007E3493">
        <w:t xml:space="preserve"> esta abordagem não é recomendada</w:t>
      </w:r>
      <w:r w:rsidR="000056E6">
        <w:t>.</w:t>
      </w:r>
    </w:p>
    <w:p w:rsidR="00A62A6B" w:rsidRDefault="00F301B9" w:rsidP="00AC68A7">
      <w:pPr>
        <w:pStyle w:val="BodyText"/>
      </w:pPr>
      <w:r>
        <w:t>De referir que a</w:t>
      </w:r>
      <w:r w:rsidR="00AC68A7">
        <w:t xml:space="preserve"> insta</w:t>
      </w:r>
      <w:r>
        <w:t>la</w:t>
      </w:r>
      <w:r w:rsidR="00AC68A7">
        <w:t xml:space="preserve">ção </w:t>
      </w:r>
      <w:r w:rsidR="00AC68A7" w:rsidRPr="00F301B9">
        <w:rPr>
          <w:i/>
        </w:rPr>
        <w:t>offline</w:t>
      </w:r>
      <w:r w:rsidR="00AC68A7">
        <w:t xml:space="preserve"> </w:t>
      </w:r>
      <w:r w:rsidR="00EA71FB">
        <w:t>acarreta</w:t>
      </w:r>
      <w:r w:rsidR="00AC68A7">
        <w:t xml:space="preserve"> consigo grandes desafios a diferentes </w:t>
      </w:r>
      <w:r w:rsidR="00EA71FB">
        <w:t>níveis</w:t>
      </w:r>
      <w:r w:rsidR="00AC68A7">
        <w:t xml:space="preserve"> tais como:</w:t>
      </w:r>
      <w:r w:rsidR="0087702F">
        <w:t xml:space="preserve"> </w:t>
      </w:r>
      <w:r w:rsidR="0087702F" w:rsidRPr="005A1E8E">
        <w:rPr>
          <w:i/>
        </w:rPr>
        <w:t>hardware</w:t>
      </w:r>
      <w:r w:rsidR="0087702F">
        <w:t xml:space="preserve">, plataforma de </w:t>
      </w:r>
      <w:r w:rsidR="0087702F" w:rsidRPr="00EA71FB">
        <w:rPr>
          <w:i/>
        </w:rPr>
        <w:t>software</w:t>
      </w:r>
      <w:r w:rsidR="0087702F">
        <w:t>,</w:t>
      </w:r>
      <w:r w:rsidR="00EA71FB">
        <w:t xml:space="preserve"> </w:t>
      </w:r>
      <w:r w:rsidR="0087702F">
        <w:t xml:space="preserve">aplicação </w:t>
      </w:r>
      <w:r w:rsidR="0087702F" w:rsidRPr="00EA71FB">
        <w:rPr>
          <w:i/>
        </w:rPr>
        <w:t>software</w:t>
      </w:r>
      <w:r w:rsidR="0087702F">
        <w:t>, manutenção de base de dados.</w:t>
      </w:r>
      <w:r w:rsidR="002F639A">
        <w:t xml:space="preserve"> </w:t>
      </w:r>
    </w:p>
    <w:p w:rsidR="00AC68A7" w:rsidRDefault="00AC68A7" w:rsidP="00AC68A7">
      <w:pPr>
        <w:pStyle w:val="Heading3"/>
      </w:pPr>
      <w:bookmarkStart w:id="66" w:name="_Toc364669377"/>
      <w:r>
        <w:t>Hardware</w:t>
      </w:r>
      <w:bookmarkEnd w:id="66"/>
    </w:p>
    <w:p w:rsidR="00291726" w:rsidRPr="00291726" w:rsidRDefault="00291726" w:rsidP="00291726">
      <w:pPr>
        <w:pStyle w:val="Heading4"/>
      </w:pPr>
      <w:bookmarkStart w:id="67" w:name="_Toc364669378"/>
      <w:r>
        <w:t>Cliente</w:t>
      </w:r>
      <w:bookmarkEnd w:id="67"/>
    </w:p>
    <w:p w:rsidR="003F5E6F" w:rsidRDefault="003F5E6F" w:rsidP="00815220">
      <w:pPr>
        <w:pStyle w:val="BodyText"/>
      </w:pPr>
      <w:r w:rsidRPr="0053722C">
        <w:t>O SIS-MA a fornecer pela Critical Software requer que os equipamentos dos utilizadores da aplicação tenham sistema operativo Windows XP</w:t>
      </w:r>
      <w:r w:rsidR="00035536">
        <w:t xml:space="preserve"> ou superior </w:t>
      </w:r>
      <w:r w:rsidR="00C75876">
        <w:t xml:space="preserve">e, no mínimo, </w:t>
      </w:r>
      <w:r w:rsidR="00291726">
        <w:t>1</w:t>
      </w:r>
      <w:r w:rsidRPr="0053722C">
        <w:t xml:space="preserve"> Gb de memória RAM. Configurações inferiores poderão apresentar problema</w:t>
      </w:r>
      <w:r>
        <w:t>s de performance na utilização.</w:t>
      </w:r>
    </w:p>
    <w:p w:rsidR="00291726" w:rsidRDefault="00291726" w:rsidP="00291726">
      <w:pPr>
        <w:pStyle w:val="Heading4"/>
      </w:pPr>
      <w:bookmarkStart w:id="68" w:name="_Toc364669379"/>
      <w:r>
        <w:t>Servidor</w:t>
      </w:r>
      <w:bookmarkEnd w:id="68"/>
    </w:p>
    <w:p w:rsidR="00291726" w:rsidRDefault="00084713" w:rsidP="00291726">
      <w:pPr>
        <w:pStyle w:val="BodyText"/>
      </w:pPr>
      <w:r>
        <w:t xml:space="preserve">Os requisitos mínimos necessários para instalação do servidor SIS-MA nos Distritos sem ligação </w:t>
      </w:r>
      <w:r w:rsidR="00711B8F">
        <w:t>à</w:t>
      </w:r>
      <w:r>
        <w:t xml:space="preserve"> </w:t>
      </w:r>
      <w:r w:rsidRPr="00084713">
        <w:rPr>
          <w:i/>
        </w:rPr>
        <w:t>internet</w:t>
      </w:r>
      <w:r>
        <w:t xml:space="preserve"> (instalação </w:t>
      </w:r>
      <w:r w:rsidRPr="00084713">
        <w:rPr>
          <w:i/>
        </w:rPr>
        <w:t>offline</w:t>
      </w:r>
      <w:r>
        <w:t>) são os seguintes:</w:t>
      </w:r>
    </w:p>
    <w:p w:rsidR="00291726" w:rsidRDefault="00291726" w:rsidP="00291726">
      <w:pPr>
        <w:pStyle w:val="BodyText"/>
        <w:numPr>
          <w:ilvl w:val="0"/>
          <w:numId w:val="42"/>
        </w:numPr>
      </w:pPr>
      <w:r>
        <w:t xml:space="preserve">Processador - </w:t>
      </w:r>
      <w:r w:rsidRPr="00D9227F">
        <w:rPr>
          <w:i/>
        </w:rPr>
        <w:t>Quad-Core 2Ghz</w:t>
      </w:r>
      <w:r>
        <w:t xml:space="preserve"> ou superior.</w:t>
      </w:r>
    </w:p>
    <w:p w:rsidR="00291726" w:rsidRDefault="00291726" w:rsidP="00291726">
      <w:pPr>
        <w:pStyle w:val="BodyText"/>
        <w:numPr>
          <w:ilvl w:val="0"/>
          <w:numId w:val="42"/>
        </w:numPr>
      </w:pPr>
      <w:r>
        <w:t>Memória RAM - 2 GB ou superior.</w:t>
      </w:r>
    </w:p>
    <w:p w:rsidR="00291726" w:rsidRDefault="00291726" w:rsidP="00291726">
      <w:pPr>
        <w:pStyle w:val="BodyText"/>
        <w:numPr>
          <w:ilvl w:val="0"/>
          <w:numId w:val="42"/>
        </w:numPr>
      </w:pPr>
      <w:r>
        <w:t>Disco – 250GB</w:t>
      </w:r>
      <w:r w:rsidRPr="00291726">
        <w:t xml:space="preserve"> ou superior.</w:t>
      </w:r>
    </w:p>
    <w:p w:rsidR="00AC68A7" w:rsidRDefault="00AC68A7" w:rsidP="00AC68A7">
      <w:pPr>
        <w:pStyle w:val="Heading3"/>
      </w:pPr>
      <w:bookmarkStart w:id="69" w:name="_Toc364669380"/>
      <w:r>
        <w:t>Plataforma Software</w:t>
      </w:r>
      <w:bookmarkEnd w:id="69"/>
    </w:p>
    <w:p w:rsidR="00AC68A7" w:rsidRDefault="00AC68A7" w:rsidP="00AC68A7">
      <w:pPr>
        <w:pStyle w:val="BodyText"/>
      </w:pPr>
      <w:r>
        <w:t xml:space="preserve">As instalações locais implicam uma necessidade significativa para a manutenção. </w:t>
      </w:r>
      <w:r w:rsidR="009D3AE7">
        <w:t>O</w:t>
      </w:r>
      <w:r>
        <w:t xml:space="preserve"> maior des</w:t>
      </w:r>
      <w:r w:rsidR="00815220">
        <w:t xml:space="preserve">afio </w:t>
      </w:r>
      <w:r w:rsidR="009D3AE7">
        <w:t xml:space="preserve">são </w:t>
      </w:r>
      <w:r w:rsidR="00815220">
        <w:t>o</w:t>
      </w:r>
      <w:r w:rsidR="009D3AE7">
        <w:t>s</w:t>
      </w:r>
      <w:r w:rsidR="00815220">
        <w:t xml:space="preserve"> vírus e outros </w:t>
      </w:r>
      <w:r w:rsidR="00815220" w:rsidRPr="00815220">
        <w:rPr>
          <w:i/>
        </w:rPr>
        <w:t>malware’s</w:t>
      </w:r>
      <w:r>
        <w:t xml:space="preserve"> que tendem a infectar instalações locais</w:t>
      </w:r>
      <w:r w:rsidR="009D3AE7">
        <w:t>, sendo que a</w:t>
      </w:r>
      <w:r>
        <w:t xml:space="preserve"> maior razão </w:t>
      </w:r>
      <w:r w:rsidR="003D4C3A">
        <w:t>para tal, são</w:t>
      </w:r>
      <w:r>
        <w:t xml:space="preserve"> os utilizadores finais</w:t>
      </w:r>
      <w:r w:rsidR="003D4C3A">
        <w:t>,</w:t>
      </w:r>
      <w:r>
        <w:t xml:space="preserve"> </w:t>
      </w:r>
      <w:r w:rsidR="003D4C3A">
        <w:t xml:space="preserve">que </w:t>
      </w:r>
      <w:r>
        <w:t>utilizam dispositivos de armazenamento,</w:t>
      </w:r>
      <w:r w:rsidR="003F5E6F">
        <w:t xml:space="preserve"> </w:t>
      </w:r>
      <w:r>
        <w:t xml:space="preserve">tais como cartões de memória, para transportar documentos entre os computadores pessoais, </w:t>
      </w:r>
      <w:r w:rsidRPr="005A1E8E">
        <w:rPr>
          <w:i/>
        </w:rPr>
        <w:t>workstations</w:t>
      </w:r>
      <w:r>
        <w:t xml:space="preserve">. Manter </w:t>
      </w:r>
      <w:r w:rsidR="00815220">
        <w:t>antivírus</w:t>
      </w:r>
      <w:r>
        <w:t xml:space="preserve"> e </w:t>
      </w:r>
      <w:r w:rsidRPr="005A1E8E">
        <w:rPr>
          <w:i/>
        </w:rPr>
        <w:t>patches</w:t>
      </w:r>
      <w:r>
        <w:t xml:space="preserve"> do sistema operativo actualizados em ambientes desta natureza é um grande desafio e é uma má prática em termos de segurança.</w:t>
      </w:r>
    </w:p>
    <w:p w:rsidR="00AC68A7" w:rsidRDefault="00AE6C2A" w:rsidP="00AC68A7">
      <w:pPr>
        <w:pStyle w:val="Heading3"/>
      </w:pPr>
      <w:bookmarkStart w:id="70" w:name="_Toc364669381"/>
      <w:r>
        <w:t>Modelo de Instalação</w:t>
      </w:r>
      <w:bookmarkEnd w:id="70"/>
    </w:p>
    <w:p w:rsidR="00AC68A7" w:rsidRDefault="00AC68A7" w:rsidP="00AC68A7">
      <w:pPr>
        <w:pStyle w:val="BodyText"/>
      </w:pPr>
      <w:r>
        <w:t>A capacidade de distribuir novas</w:t>
      </w:r>
      <w:r w:rsidR="00F301B9">
        <w:t xml:space="preserve"> </w:t>
      </w:r>
      <w:r w:rsidR="00815220">
        <w:t>funcionalidades</w:t>
      </w:r>
      <w:r w:rsidR="00F301B9">
        <w:t xml:space="preserve"> e </w:t>
      </w:r>
      <w:r w:rsidR="00815220">
        <w:t>correcções</w:t>
      </w:r>
      <w:r w:rsidR="00F301B9">
        <w:t xml:space="preserve"> de </w:t>
      </w:r>
      <w:r w:rsidRPr="004838B4">
        <w:rPr>
          <w:i/>
        </w:rPr>
        <w:t>bug</w:t>
      </w:r>
      <w:r w:rsidR="00815220">
        <w:rPr>
          <w:i/>
        </w:rPr>
        <w:t>s</w:t>
      </w:r>
      <w:r>
        <w:t xml:space="preserve"> aos utilizadores é essencial para a manutenção e melhoria do sistema. Tendo em conta vários utilizadores finais para executar </w:t>
      </w:r>
      <w:r w:rsidR="00646076">
        <w:rPr>
          <w:i/>
        </w:rPr>
        <w:t>S</w:t>
      </w:r>
      <w:r w:rsidRPr="00815220">
        <w:rPr>
          <w:i/>
        </w:rPr>
        <w:t>oftware</w:t>
      </w:r>
      <w:r w:rsidR="00646076">
        <w:t xml:space="preserve">, actualizar requer formação específica </w:t>
      </w:r>
      <w:r>
        <w:t xml:space="preserve">e competências de </w:t>
      </w:r>
      <w:r w:rsidR="00646076">
        <w:t>em actualizações</w:t>
      </w:r>
      <w:r>
        <w:t xml:space="preserve"> de </w:t>
      </w:r>
      <w:r w:rsidRPr="00815220">
        <w:rPr>
          <w:i/>
        </w:rPr>
        <w:t>software</w:t>
      </w:r>
      <w:r>
        <w:t xml:space="preserve"> e ainda existe uma necessidade de deslocações constantes por parte de elementos da equipa</w:t>
      </w:r>
      <w:r w:rsidR="00646076">
        <w:t xml:space="preserve"> de suporte</w:t>
      </w:r>
      <w:r>
        <w:t>.</w:t>
      </w:r>
    </w:p>
    <w:p w:rsidR="00AC68A7" w:rsidRPr="001E1E77" w:rsidRDefault="00AC68A7" w:rsidP="00AC68A7">
      <w:pPr>
        <w:pStyle w:val="Heading3"/>
      </w:pPr>
      <w:bookmarkStart w:id="71" w:name="_Toc358734343"/>
      <w:bookmarkStart w:id="72" w:name="_Toc364669382"/>
      <w:bookmarkEnd w:id="71"/>
      <w:r>
        <w:t>Manutenção da Base de Dados</w:t>
      </w:r>
      <w:bookmarkEnd w:id="72"/>
    </w:p>
    <w:p w:rsidR="007A64BF" w:rsidRDefault="00AC68A7" w:rsidP="00AC68A7">
      <w:pPr>
        <w:pStyle w:val="BodyText"/>
      </w:pPr>
      <w:r>
        <w:t xml:space="preserve">Um pré-requisito para um sistema eficaz é que todos os utilizadores inserem dados num </w:t>
      </w:r>
      <w:r w:rsidRPr="005A1E8E">
        <w:rPr>
          <w:i/>
        </w:rPr>
        <w:t>s</w:t>
      </w:r>
      <w:r w:rsidR="00D70154" w:rsidRPr="005A1E8E">
        <w:rPr>
          <w:i/>
        </w:rPr>
        <w:t>tandard</w:t>
      </w:r>
      <w:r w:rsidR="00D70154">
        <w:t xml:space="preserve"> de meta-dados (eleme</w:t>
      </w:r>
      <w:r>
        <w:t>ntos de dados, formulários,</w:t>
      </w:r>
      <w:r w:rsidR="00815220">
        <w:t xml:space="preserve"> </w:t>
      </w:r>
      <w:r>
        <w:t>etc.)</w:t>
      </w:r>
      <w:r w:rsidR="00D70154">
        <w:t>.</w:t>
      </w:r>
      <w:r>
        <w:t xml:space="preserve"> Tal como acontece com o ponto anterior sobre actualizações de </w:t>
      </w:r>
      <w:r w:rsidR="007D5147">
        <w:rPr>
          <w:i/>
        </w:rPr>
        <w:t>S</w:t>
      </w:r>
      <w:r w:rsidRPr="005A1E8E">
        <w:rPr>
          <w:i/>
        </w:rPr>
        <w:t>oftwar</w:t>
      </w:r>
      <w:r w:rsidR="00D70154" w:rsidRPr="005A1E8E">
        <w:rPr>
          <w:i/>
        </w:rPr>
        <w:t>e</w:t>
      </w:r>
      <w:r w:rsidR="00D70154">
        <w:t>, distribuição de alterações de</w:t>
      </w:r>
      <w:r>
        <w:t xml:space="preserve"> meta-da</w:t>
      </w:r>
      <w:r w:rsidR="00D70154">
        <w:t xml:space="preserve">dos em </w:t>
      </w:r>
      <w:r w:rsidR="00815220">
        <w:t xml:space="preserve">inúmeras instalações </w:t>
      </w:r>
      <w:r w:rsidR="00815220" w:rsidRPr="005A1E8E">
        <w:rPr>
          <w:i/>
        </w:rPr>
        <w:t>offline</w:t>
      </w:r>
      <w:r>
        <w:t xml:space="preserve"> requer certas competências ao utilizador final se </w:t>
      </w:r>
      <w:r w:rsidR="00815220">
        <w:t>as actualizações forem enviadas</w:t>
      </w:r>
      <w:r>
        <w:t xml:space="preserve"> e</w:t>
      </w:r>
      <w:r w:rsidR="00815220">
        <w:t xml:space="preserve">lectronicamente ou a equipa de </w:t>
      </w:r>
      <w:r>
        <w:t xml:space="preserve">super-utilizadores é bem organizada. A falta de </w:t>
      </w:r>
      <w:r w:rsidR="00815220">
        <w:t>sincronismo</w:t>
      </w:r>
      <w:r>
        <w:t xml:space="preserve"> na manutenção de meta-dados pode levar à perda de capacidade de mover os dados dos distritos e ou em base de dados nacional inconsistente uma vez que </w:t>
      </w:r>
      <w:r w:rsidR="00815220">
        <w:t>os dados inseridos, por exemplo, ao nível do distrito não serão compatíveis</w:t>
      </w:r>
      <w:r>
        <w:t xml:space="preserve"> com os dados a nível nacional.</w:t>
      </w:r>
    </w:p>
    <w:p w:rsidR="00263695" w:rsidRPr="00306C86" w:rsidRDefault="00263695" w:rsidP="00AC68A7">
      <w:pPr>
        <w:pStyle w:val="BodyText"/>
      </w:pPr>
    </w:p>
    <w:p w:rsidR="00AA76F3" w:rsidRDefault="00B62C48" w:rsidP="00B62C48">
      <w:pPr>
        <w:pStyle w:val="Heading2"/>
      </w:pPr>
      <w:bookmarkStart w:id="73" w:name="_Toc364669383"/>
      <w:r>
        <w:t xml:space="preserve">Alojamento </w:t>
      </w:r>
      <w:r w:rsidR="00AA76F3">
        <w:t>do servidor</w:t>
      </w:r>
      <w:bookmarkEnd w:id="73"/>
    </w:p>
    <w:p w:rsidR="00BC3C51" w:rsidRDefault="00BC3C51" w:rsidP="00B62C48">
      <w:pPr>
        <w:pStyle w:val="BodyText"/>
      </w:pPr>
      <w:r>
        <w:t xml:space="preserve">O principal objectivo da disponibilização do servidor </w:t>
      </w:r>
      <w:r w:rsidRPr="00F935C5">
        <w:rPr>
          <w:i/>
        </w:rPr>
        <w:t>online</w:t>
      </w:r>
      <w:r>
        <w:t xml:space="preserve"> é proporci</w:t>
      </w:r>
      <w:r w:rsidR="00187442">
        <w:t>o</w:t>
      </w:r>
      <w:r>
        <w:t>nar acessibilidade estável e de alta performance de longo prazo para os serviços pretendidos. Ao decidir qual a opção escolher para ambiente de servidor devem ser considerados os seguintes aspectos:</w:t>
      </w:r>
    </w:p>
    <w:p w:rsidR="00BC3C51" w:rsidRPr="0025413F" w:rsidRDefault="00F83304" w:rsidP="001C58B5">
      <w:pPr>
        <w:pStyle w:val="BodyText"/>
        <w:numPr>
          <w:ilvl w:val="0"/>
          <w:numId w:val="37"/>
        </w:numPr>
      </w:pPr>
      <w:r>
        <w:t xml:space="preserve"> </w:t>
      </w:r>
      <w:r w:rsidR="00BC3C51" w:rsidRPr="00BC3C51">
        <w:t>Capacidade Humana para administração do servidor e operaç</w:t>
      </w:r>
      <w:r w:rsidR="00BC3C51" w:rsidRPr="0025413F">
        <w:t>ão. Devem existir recursos humanos com compet</w:t>
      </w:r>
      <w:r w:rsidR="00BC3C51" w:rsidRPr="00187442">
        <w:t>ências gerais de administração de servidores e nas tecnologias específicas utilizadas para</w:t>
      </w:r>
      <w:r w:rsidR="00BC3C51" w:rsidRPr="00B62C48">
        <w:t xml:space="preserve"> aplicação que disponibilizam serviços tais como</w:t>
      </w:r>
      <w:r w:rsidR="0025413F">
        <w:t>,</w:t>
      </w:r>
      <w:r w:rsidR="00BC3C51" w:rsidRPr="0025413F">
        <w:t xml:space="preserve"> </w:t>
      </w:r>
      <w:r w:rsidR="00BC3C51">
        <w:t>t</w:t>
      </w:r>
      <w:r w:rsidR="00BC3C51" w:rsidRPr="00BC3C51">
        <w:t xml:space="preserve">ecnologias para servidores </w:t>
      </w:r>
      <w:r w:rsidR="00BC3C51" w:rsidRPr="00F83304">
        <w:rPr>
          <w:i/>
        </w:rPr>
        <w:t>web</w:t>
      </w:r>
      <w:r w:rsidR="00BC3C51" w:rsidRPr="0025413F">
        <w:t xml:space="preserve"> e plataformas de gestão de base de dados.</w:t>
      </w:r>
    </w:p>
    <w:p w:rsidR="0025413F" w:rsidRDefault="0025413F" w:rsidP="001C58B5">
      <w:pPr>
        <w:pStyle w:val="BodyText"/>
        <w:numPr>
          <w:ilvl w:val="0"/>
          <w:numId w:val="37"/>
        </w:numPr>
      </w:pPr>
      <w:r>
        <w:t xml:space="preserve"> Soluções confiáveis para </w:t>
      </w:r>
      <w:r w:rsidRPr="005A1E8E">
        <w:rPr>
          <w:i/>
        </w:rPr>
        <w:t>backups</w:t>
      </w:r>
      <w:r>
        <w:t xml:space="preserve"> automatizados, incluindo locais </w:t>
      </w:r>
      <w:r w:rsidRPr="000413B7">
        <w:rPr>
          <w:i/>
        </w:rPr>
        <w:t>off-servers</w:t>
      </w:r>
      <w:r>
        <w:t xml:space="preserve"> e </w:t>
      </w:r>
      <w:r w:rsidRPr="000413B7">
        <w:rPr>
          <w:i/>
        </w:rPr>
        <w:t>backup</w:t>
      </w:r>
      <w:r>
        <w:t xml:space="preserve"> remoto</w:t>
      </w:r>
      <w:r w:rsidR="00EB28BB">
        <w:t xml:space="preserve"> (plano de </w:t>
      </w:r>
      <w:r w:rsidR="00EB28BB" w:rsidRPr="00EB28BB">
        <w:rPr>
          <w:i/>
        </w:rPr>
        <w:t>disaster</w:t>
      </w:r>
      <w:r w:rsidR="00EB28BB">
        <w:t xml:space="preserve"> </w:t>
      </w:r>
      <w:r w:rsidR="00EB28BB" w:rsidRPr="00EB28BB">
        <w:rPr>
          <w:i/>
        </w:rPr>
        <w:t>recover</w:t>
      </w:r>
      <w:r w:rsidR="00EB28BB">
        <w:t>)</w:t>
      </w:r>
      <w:r>
        <w:t>.</w:t>
      </w:r>
    </w:p>
    <w:p w:rsidR="0025413F" w:rsidRDefault="00F83304" w:rsidP="001C58B5">
      <w:pPr>
        <w:pStyle w:val="BodyText"/>
        <w:numPr>
          <w:ilvl w:val="0"/>
          <w:numId w:val="37"/>
        </w:numPr>
      </w:pPr>
      <w:r>
        <w:t xml:space="preserve"> </w:t>
      </w:r>
      <w:r w:rsidR="0025413F">
        <w:t>Conectividade estável e de alta largura de banda de rede para tráfego de e para o servidor.</w:t>
      </w:r>
    </w:p>
    <w:p w:rsidR="0025413F" w:rsidRDefault="00F83304" w:rsidP="001C58B5">
      <w:pPr>
        <w:pStyle w:val="BodyText"/>
        <w:numPr>
          <w:ilvl w:val="0"/>
          <w:numId w:val="37"/>
        </w:numPr>
      </w:pPr>
      <w:r>
        <w:t xml:space="preserve"> </w:t>
      </w:r>
      <w:r w:rsidR="0025413F">
        <w:t xml:space="preserve">Fornecimento de energia estável, incluindo uma solução de </w:t>
      </w:r>
      <w:r w:rsidR="0025413F" w:rsidRPr="005A1E8E">
        <w:rPr>
          <w:i/>
        </w:rPr>
        <w:t>backup</w:t>
      </w:r>
      <w:r w:rsidR="0025413F">
        <w:t>.</w:t>
      </w:r>
    </w:p>
    <w:p w:rsidR="0025413F" w:rsidRDefault="00F83304" w:rsidP="001C58B5">
      <w:pPr>
        <w:pStyle w:val="BodyText"/>
        <w:numPr>
          <w:ilvl w:val="0"/>
          <w:numId w:val="37"/>
        </w:numPr>
      </w:pPr>
      <w:r>
        <w:t xml:space="preserve"> </w:t>
      </w:r>
      <w:r w:rsidR="0025413F">
        <w:t>Ambiente seguro para o servidor físico em relação a questões como acesso, roubo e incêndio.</w:t>
      </w:r>
    </w:p>
    <w:p w:rsidR="00187442" w:rsidRDefault="00F83304" w:rsidP="001C58B5">
      <w:pPr>
        <w:pStyle w:val="BodyText"/>
        <w:numPr>
          <w:ilvl w:val="0"/>
          <w:numId w:val="37"/>
        </w:numPr>
      </w:pPr>
      <w:r>
        <w:t xml:space="preserve"> </w:t>
      </w:r>
      <w:r w:rsidR="0025413F">
        <w:t xml:space="preserve">Presença de um plano de recuperação de desastres. Este plano deve conter uma estratégia realista para certificar-se de que o serviço </w:t>
      </w:r>
      <w:r w:rsidR="00187442">
        <w:t>terá uma duração curta nos</w:t>
      </w:r>
      <w:r w:rsidR="0025413F">
        <w:t xml:space="preserve"> eventos de falhas </w:t>
      </w:r>
      <w:r w:rsidR="0025413F" w:rsidRPr="00E67826">
        <w:rPr>
          <w:i/>
        </w:rPr>
        <w:t>hardware</w:t>
      </w:r>
      <w:r w:rsidR="0025413F">
        <w:t>,</w:t>
      </w:r>
      <w:r w:rsidR="00187442">
        <w:t xml:space="preserve"> falhas de rede e muito mais.</w:t>
      </w:r>
    </w:p>
    <w:p w:rsidR="00187442" w:rsidRDefault="0025413F" w:rsidP="001C58B5">
      <w:pPr>
        <w:pStyle w:val="BodyText"/>
        <w:numPr>
          <w:ilvl w:val="0"/>
          <w:numId w:val="37"/>
        </w:numPr>
      </w:pPr>
      <w:r>
        <w:t xml:space="preserve"> </w:t>
      </w:r>
      <w:r w:rsidR="00187442" w:rsidRPr="00F83304">
        <w:rPr>
          <w:i/>
        </w:rPr>
        <w:t>Hardware</w:t>
      </w:r>
      <w:r w:rsidR="00187442">
        <w:t xml:space="preserve"> viável, poderoso e robusto</w:t>
      </w:r>
      <w:r w:rsidR="007D5147">
        <w:t>, de acordo o especificado.</w:t>
      </w:r>
    </w:p>
    <w:p w:rsidR="00BC3C51" w:rsidRDefault="000413B7" w:rsidP="00187442">
      <w:pPr>
        <w:pStyle w:val="BodyText"/>
      </w:pPr>
      <w:r>
        <w:t>Todos estes aspectos</w:t>
      </w:r>
      <w:r w:rsidR="00D9227F">
        <w:t xml:space="preserve"> acima descritos</w:t>
      </w:r>
      <w:r w:rsidR="00187442">
        <w:t xml:space="preserve"> devem ser cobertos de modo a criar um ambiente de alojamento adequado</w:t>
      </w:r>
      <w:r w:rsidR="00D9227F">
        <w:t>.</w:t>
      </w:r>
    </w:p>
    <w:p w:rsidR="00AA76F3" w:rsidRDefault="00AA76F3" w:rsidP="00BC3C51">
      <w:pPr>
        <w:pStyle w:val="BodyText"/>
      </w:pPr>
      <w:r w:rsidRPr="00AA76F3">
        <w:t xml:space="preserve">A abordagem de </w:t>
      </w:r>
      <w:r w:rsidR="00243773">
        <w:t xml:space="preserve">disponibilização </w:t>
      </w:r>
      <w:r w:rsidR="007D5147">
        <w:rPr>
          <w:i/>
        </w:rPr>
        <w:t>O</w:t>
      </w:r>
      <w:r w:rsidR="00243773" w:rsidRPr="005A1E8E">
        <w:rPr>
          <w:i/>
        </w:rPr>
        <w:t>nline</w:t>
      </w:r>
      <w:r w:rsidR="00243773">
        <w:t xml:space="preserve"> do sistema </w:t>
      </w:r>
      <w:r w:rsidRPr="00AA76F3">
        <w:t xml:space="preserve">levanta a questão de onde e como hospedar o servidor que irá executar </w:t>
      </w:r>
      <w:r>
        <w:t>a aplicação SIS-MA.</w:t>
      </w:r>
      <w:r w:rsidR="00243773">
        <w:t xml:space="preserve"> </w:t>
      </w:r>
      <w:r w:rsidR="007D5147">
        <w:t>E</w:t>
      </w:r>
      <w:r w:rsidR="00243773">
        <w:t>xistem várias opç</w:t>
      </w:r>
      <w:r w:rsidR="00BC3C51">
        <w:t>ões</w:t>
      </w:r>
      <w:r w:rsidR="007D5147">
        <w:t>, das quais destacamos 3 abordagens</w:t>
      </w:r>
      <w:r w:rsidR="00BC3C51">
        <w:t>:</w:t>
      </w:r>
    </w:p>
    <w:p w:rsidR="00243773" w:rsidRDefault="00243773" w:rsidP="001C58B5">
      <w:pPr>
        <w:pStyle w:val="BodyText"/>
        <w:numPr>
          <w:ilvl w:val="0"/>
          <w:numId w:val="35"/>
        </w:numPr>
      </w:pPr>
      <w:r>
        <w:t xml:space="preserve"> </w:t>
      </w:r>
      <w:r w:rsidR="00503872">
        <w:t>Alojamento Interno do servidor no Ministério da Saúde</w:t>
      </w:r>
      <w:r>
        <w:t>.</w:t>
      </w:r>
    </w:p>
    <w:p w:rsidR="00243773" w:rsidRDefault="00243773" w:rsidP="001C58B5">
      <w:pPr>
        <w:pStyle w:val="BodyText"/>
        <w:numPr>
          <w:ilvl w:val="0"/>
          <w:numId w:val="35"/>
        </w:numPr>
      </w:pPr>
      <w:r>
        <w:t xml:space="preserve"> </w:t>
      </w:r>
      <w:r w:rsidR="00367025">
        <w:t xml:space="preserve">Alojamento </w:t>
      </w:r>
      <w:r>
        <w:t xml:space="preserve">num </w:t>
      </w:r>
      <w:r w:rsidR="000413B7">
        <w:rPr>
          <w:i/>
        </w:rPr>
        <w:t>Datac</w:t>
      </w:r>
      <w:r w:rsidRPr="00B62C48">
        <w:rPr>
          <w:i/>
        </w:rPr>
        <w:t>enter</w:t>
      </w:r>
      <w:r>
        <w:t xml:space="preserve"> do Governo.</w:t>
      </w:r>
    </w:p>
    <w:p w:rsidR="00AA76F3" w:rsidRDefault="00243773" w:rsidP="001C58B5">
      <w:pPr>
        <w:pStyle w:val="BodyText"/>
        <w:numPr>
          <w:ilvl w:val="0"/>
          <w:numId w:val="35"/>
        </w:numPr>
      </w:pPr>
      <w:r>
        <w:t xml:space="preserve"> </w:t>
      </w:r>
      <w:r w:rsidR="00367025">
        <w:t xml:space="preserve">Alojamento </w:t>
      </w:r>
      <w:r>
        <w:t xml:space="preserve">numa empresa </w:t>
      </w:r>
      <w:r w:rsidR="000413B7">
        <w:t>externa (provedor</w:t>
      </w:r>
      <w:r w:rsidR="00460045">
        <w:t xml:space="preserve"> de serviços de alojamento)</w:t>
      </w:r>
      <w:r>
        <w:t>.</w:t>
      </w:r>
    </w:p>
    <w:p w:rsidR="007D5054" w:rsidRDefault="00187442" w:rsidP="00B62C48">
      <w:pPr>
        <w:pStyle w:val="Heading3"/>
      </w:pPr>
      <w:bookmarkStart w:id="74" w:name="_Toc364669384"/>
      <w:r>
        <w:t>Alojamento Interno</w:t>
      </w:r>
      <w:r w:rsidR="007D5054">
        <w:t xml:space="preserve"> do servidor no Ministério da Saúde</w:t>
      </w:r>
      <w:bookmarkEnd w:id="74"/>
    </w:p>
    <w:p w:rsidR="00354C59" w:rsidRDefault="00354C59" w:rsidP="00354C59">
      <w:pPr>
        <w:pStyle w:val="BodyText"/>
      </w:pPr>
      <w:r>
        <w:t>A principal razão para a escolha da primeira opção é muitas vezes a motivação política por ter “</w:t>
      </w:r>
      <w:r w:rsidR="000413B7">
        <w:t>posse física</w:t>
      </w:r>
      <w:r>
        <w:t xml:space="preserve">” da base de dados. Tal é considerado importante por </w:t>
      </w:r>
      <w:r w:rsidR="007D5054">
        <w:t>muitos</w:t>
      </w:r>
      <w:r>
        <w:t>,</w:t>
      </w:r>
      <w:r w:rsidR="007D5054">
        <w:t xml:space="preserve"> de modo a “</w:t>
      </w:r>
      <w:r>
        <w:t>ter</w:t>
      </w:r>
      <w:r w:rsidR="007D5054">
        <w:t xml:space="preserve">” </w:t>
      </w:r>
      <w:r>
        <w:t>e controlar os dados. Existe também um desejo para construir capacidade local para a administração do servidor relacionado à sustentabilidade do projecto.</w:t>
      </w:r>
      <w:r w:rsidR="00B62C48">
        <w:t xml:space="preserve"> Neste caso o ministério é responsável pela gestão sustentável e manutenção do servidor e dos serviços </w:t>
      </w:r>
      <w:r w:rsidR="000413B7">
        <w:t>nele instalado</w:t>
      </w:r>
      <w:r w:rsidR="00B62C48">
        <w:t>.</w:t>
      </w:r>
    </w:p>
    <w:p w:rsidR="00FA3E10" w:rsidRPr="00AF410D" w:rsidRDefault="00FA3E10" w:rsidP="00AF410D">
      <w:pPr>
        <w:pStyle w:val="CSWAttention"/>
        <w:rPr>
          <w:lang w:val="pt-PT"/>
        </w:rPr>
      </w:pPr>
      <w:r w:rsidRPr="00AF410D">
        <w:rPr>
          <w:lang w:val="pt-PT"/>
        </w:rPr>
        <w:lastRenderedPageBreak/>
        <w:t>Será da responsabilidade do Ministério da S</w:t>
      </w:r>
      <w:r>
        <w:rPr>
          <w:lang w:val="pt-PT"/>
        </w:rPr>
        <w:t>áude</w:t>
      </w:r>
      <w:r w:rsidR="00F917FB">
        <w:rPr>
          <w:lang w:val="pt-PT"/>
        </w:rPr>
        <w:t xml:space="preserve">, ou uma entidade delegada pelo próprio, </w:t>
      </w:r>
      <w:r>
        <w:rPr>
          <w:lang w:val="pt-PT"/>
        </w:rPr>
        <w:t>assegurar o correcto funcionamento de toda a infra-estrutura central, adequada aos requisitos estabelecidos.</w:t>
      </w:r>
    </w:p>
    <w:p w:rsidR="007D5054" w:rsidRDefault="00187442" w:rsidP="00B62C48">
      <w:pPr>
        <w:pStyle w:val="Heading3"/>
      </w:pPr>
      <w:bookmarkStart w:id="75" w:name="_Toc364669385"/>
      <w:r>
        <w:t>Alojamento</w:t>
      </w:r>
      <w:r w:rsidR="007D5054">
        <w:t xml:space="preserve"> num </w:t>
      </w:r>
      <w:r w:rsidR="007D5054" w:rsidRPr="00B62C48">
        <w:t>DataCenter</w:t>
      </w:r>
      <w:r w:rsidR="007D5054">
        <w:t xml:space="preserve"> do Governo</w:t>
      </w:r>
      <w:bookmarkEnd w:id="75"/>
    </w:p>
    <w:p w:rsidR="007D5054" w:rsidRDefault="007D5054" w:rsidP="00354C59">
      <w:pPr>
        <w:pStyle w:val="BodyText"/>
      </w:pPr>
      <w:r>
        <w:t xml:space="preserve">Quanto a esta opção, alguns lugares de um </w:t>
      </w:r>
      <w:r w:rsidRPr="00F83304">
        <w:rPr>
          <w:i/>
        </w:rPr>
        <w:t>Datacente</w:t>
      </w:r>
      <w:r w:rsidR="00F83304">
        <w:rPr>
          <w:i/>
        </w:rPr>
        <w:t>r</w:t>
      </w:r>
      <w:r>
        <w:t xml:space="preserve"> do governo é </w:t>
      </w:r>
      <w:r w:rsidR="000413B7">
        <w:t>construído</w:t>
      </w:r>
      <w:r>
        <w:t xml:space="preserve"> com objectivo de promover</w:t>
      </w:r>
      <w:r w:rsidR="000413B7">
        <w:t xml:space="preserve"> </w:t>
      </w:r>
      <w:r>
        <w:t>e melhorar o uso e acessibilidade de dados públicos. Outra razão é que a proliferação de ambientes de servidores internos é exige muito</w:t>
      </w:r>
      <w:r w:rsidR="008A0496">
        <w:t>s</w:t>
      </w:r>
      <w:r>
        <w:t xml:space="preserve"> </w:t>
      </w:r>
      <w:r w:rsidR="00A177E5">
        <w:t>recursos</w:t>
      </w:r>
      <w:r>
        <w:t xml:space="preserve"> e é mais eficaz para estabelecer infra-estrutura centralizada e capaz. </w:t>
      </w:r>
    </w:p>
    <w:p w:rsidR="00077DA6" w:rsidRPr="00AF410D" w:rsidRDefault="00077DA6" w:rsidP="00AF410D">
      <w:pPr>
        <w:pStyle w:val="CSWAttention"/>
        <w:rPr>
          <w:lang w:val="pt-PT"/>
        </w:rPr>
      </w:pPr>
      <w:r w:rsidRPr="00AF410D">
        <w:rPr>
          <w:lang w:val="pt-PT"/>
        </w:rPr>
        <w:t>Será da responsabilidade do entidade que gere o Datacenter do Governo</w:t>
      </w:r>
      <w:r>
        <w:rPr>
          <w:lang w:val="pt-PT"/>
        </w:rPr>
        <w:t xml:space="preserve"> assegurar o correcto funcionamento de toda a infra-estrutura central, adequada aos requisitos estabelecidos.</w:t>
      </w:r>
    </w:p>
    <w:p w:rsidR="00AA76F3" w:rsidRPr="00AA76F3" w:rsidRDefault="00187442" w:rsidP="00B62C48">
      <w:pPr>
        <w:pStyle w:val="Heading3"/>
      </w:pPr>
      <w:bookmarkStart w:id="76" w:name="_Toc364669386"/>
      <w:r>
        <w:t>Alojamento</w:t>
      </w:r>
      <w:r w:rsidR="007D5054">
        <w:t xml:space="preserve"> numa empresa externa</w:t>
      </w:r>
      <w:bookmarkEnd w:id="76"/>
    </w:p>
    <w:p w:rsidR="00167D13" w:rsidRDefault="00923D39" w:rsidP="00167D13">
      <w:pPr>
        <w:pStyle w:val="BodyText"/>
      </w:pPr>
      <w:r>
        <w:t xml:space="preserve">Quanto ao </w:t>
      </w:r>
      <w:r w:rsidR="003C1EB9">
        <w:t>alojamento</w:t>
      </w:r>
      <w:r>
        <w:t xml:space="preserve"> externo, existe recentemente um movimento em direcção aos serviços de </w:t>
      </w:r>
      <w:r w:rsidRPr="003C1EB9">
        <w:rPr>
          <w:i/>
        </w:rPr>
        <w:t>outsou</w:t>
      </w:r>
      <w:r w:rsidR="000F3B93">
        <w:rPr>
          <w:i/>
        </w:rPr>
        <w:t>r</w:t>
      </w:r>
      <w:r w:rsidRPr="003C1EB9">
        <w:rPr>
          <w:i/>
        </w:rPr>
        <w:t>cing</w:t>
      </w:r>
      <w:r>
        <w:t xml:space="preserve"> para operação e administração de recursos d</w:t>
      </w:r>
      <w:r w:rsidR="00B06A60">
        <w:t>e infra-estrutura</w:t>
      </w:r>
      <w:r w:rsidR="003C1EB9">
        <w:t>num</w:t>
      </w:r>
      <w:r>
        <w:t xml:space="preserve"> provedor externo, onde esses recursos são normalmente ace</w:t>
      </w:r>
      <w:r w:rsidR="003C1EB9">
        <w:t>didos</w:t>
      </w:r>
      <w:r>
        <w:t xml:space="preserve"> através da rede, popularmente conhecido como </w:t>
      </w:r>
      <w:r w:rsidRPr="00F83304">
        <w:rPr>
          <w:i/>
        </w:rPr>
        <w:t>cloud computing</w:t>
      </w:r>
      <w:r>
        <w:t xml:space="preserve"> ou “</w:t>
      </w:r>
      <w:r w:rsidRPr="00F83304">
        <w:rPr>
          <w:i/>
        </w:rPr>
        <w:t>software</w:t>
      </w:r>
      <w:r>
        <w:t xml:space="preserve"> como serviço”</w:t>
      </w:r>
      <w:r w:rsidR="009A72B5">
        <w:rPr>
          <w:rStyle w:val="FootnoteReference"/>
        </w:rPr>
        <w:footnoteReference w:id="5"/>
      </w:r>
      <w:r>
        <w:t>. Esses recursos são normalmente ace</w:t>
      </w:r>
      <w:r w:rsidR="00A177E5">
        <w:t>didos</w:t>
      </w:r>
      <w:r>
        <w:t xml:space="preserve"> através da </w:t>
      </w:r>
      <w:r w:rsidRPr="00F83304">
        <w:rPr>
          <w:i/>
        </w:rPr>
        <w:t>internet</w:t>
      </w:r>
      <w:r>
        <w:t xml:space="preserve"> usando um navegador web</w:t>
      </w:r>
      <w:r w:rsidR="009A72B5">
        <w:t xml:space="preserve"> ou outras aplicações dependendo do fornecedor</w:t>
      </w:r>
      <w:r>
        <w:t>.</w:t>
      </w:r>
    </w:p>
    <w:p w:rsidR="00B06A60" w:rsidRPr="00AF410D" w:rsidRDefault="00B06A60" w:rsidP="00AF410D">
      <w:pPr>
        <w:pStyle w:val="CSWAttention"/>
        <w:rPr>
          <w:lang w:val="pt-PT"/>
        </w:rPr>
      </w:pPr>
      <w:r w:rsidRPr="00B06A60">
        <w:rPr>
          <w:lang w:val="pt-PT"/>
        </w:rPr>
        <w:t xml:space="preserve">Será da responsabilidade </w:t>
      </w:r>
      <w:r>
        <w:rPr>
          <w:lang w:val="pt-PT"/>
        </w:rPr>
        <w:t>da empresa contratada</w:t>
      </w:r>
      <w:r w:rsidRPr="00B06A60">
        <w:rPr>
          <w:lang w:val="pt-PT"/>
        </w:rPr>
        <w:t xml:space="preserve"> assegurar o correcto funcionamento de toda a infra-estrutura central, adequada aos requisitos estabelecidos.</w:t>
      </w:r>
    </w:p>
    <w:p w:rsidR="008C1707" w:rsidRDefault="008C1707" w:rsidP="008C1707">
      <w:pPr>
        <w:pStyle w:val="Heading1"/>
      </w:pPr>
      <w:bookmarkStart w:id="77" w:name="_Ref358730365"/>
      <w:bookmarkStart w:id="78" w:name="_Ref358730369"/>
      <w:bookmarkStart w:id="79" w:name="_Toc364669387"/>
      <w:r>
        <w:lastRenderedPageBreak/>
        <w:t>R</w:t>
      </w:r>
      <w:r w:rsidR="00C0116F">
        <w:t>oad Map</w:t>
      </w:r>
      <w:r>
        <w:t xml:space="preserve"> de Infra-estrutura de Suporte</w:t>
      </w:r>
      <w:bookmarkEnd w:id="77"/>
      <w:bookmarkEnd w:id="78"/>
      <w:bookmarkEnd w:id="79"/>
    </w:p>
    <w:p w:rsidR="008C1707" w:rsidRDefault="008C1707" w:rsidP="000C5873">
      <w:pPr>
        <w:pStyle w:val="BodyText"/>
      </w:pPr>
      <w:r>
        <w:t xml:space="preserve">Este capítulo apresenta de forma resumida os requisitos necessários para a instalação de ambientes e </w:t>
      </w:r>
      <w:r w:rsidR="0019729B">
        <w:t xml:space="preserve">as </w:t>
      </w:r>
      <w:r>
        <w:t xml:space="preserve">datas </w:t>
      </w:r>
      <w:r w:rsidR="0019729B">
        <w:t xml:space="preserve">objectivo </w:t>
      </w:r>
      <w:r>
        <w:t>de disponibilização dos mesmos.</w:t>
      </w:r>
    </w:p>
    <w:p w:rsidR="0019729B" w:rsidRDefault="00AF410D" w:rsidP="008C1707">
      <w:pPr>
        <w:pStyle w:val="TableText"/>
        <w:keepNext/>
        <w:keepLines/>
      </w:pPr>
      <w:r>
        <w:pict w14:anchorId="15D1D3F9">
          <v:shape id="_x0000_i1045" type="#_x0000_t75" style="width:445.75pt;height:285.5pt;mso-left-percent:-10001;mso-top-percent:-10001;mso-position-horizontal:absolute;mso-position-horizontal-relative:char;mso-position-vertical:absolute;mso-position-vertical-relative:line;mso-left-percent:-10001;mso-top-percent:-10001">
            <v:imagedata r:id="rId36" o:title=""/>
          </v:shape>
        </w:pict>
      </w:r>
    </w:p>
    <w:p w:rsidR="0019729B" w:rsidRDefault="0019729B" w:rsidP="008C1707">
      <w:pPr>
        <w:pStyle w:val="TableText"/>
        <w:keepNext/>
        <w:keepLines/>
      </w:pPr>
    </w:p>
    <w:p w:rsidR="008C1707" w:rsidRDefault="008C1707" w:rsidP="008C1707">
      <w:pPr>
        <w:pStyle w:val="Caption"/>
      </w:pPr>
      <w:bookmarkStart w:id="80" w:name="_Toc364669393"/>
      <w:r>
        <w:t xml:space="preserve">Tabela </w:t>
      </w:r>
      <w:r w:rsidR="00381374">
        <w:fldChar w:fldCharType="begin"/>
      </w:r>
      <w:r w:rsidR="00381374">
        <w:instrText xml:space="preserve"> SEQ Tabela \* ARABIC </w:instrText>
      </w:r>
      <w:r w:rsidR="00381374">
        <w:fldChar w:fldCharType="separate"/>
      </w:r>
      <w:r w:rsidR="00AF410D">
        <w:rPr>
          <w:noProof/>
        </w:rPr>
        <w:t>5</w:t>
      </w:r>
      <w:r w:rsidR="00381374">
        <w:rPr>
          <w:noProof/>
        </w:rPr>
        <w:fldChar w:fldCharType="end"/>
      </w:r>
      <w:r>
        <w:t xml:space="preserve">: Resumo </w:t>
      </w:r>
      <w:r w:rsidR="005711E6">
        <w:t xml:space="preserve">do </w:t>
      </w:r>
      <w:r w:rsidR="005711E6" w:rsidRPr="000C5873">
        <w:rPr>
          <w:i/>
        </w:rPr>
        <w:t>roadmap</w:t>
      </w:r>
      <w:r w:rsidR="005711E6">
        <w:t xml:space="preserve"> para a </w:t>
      </w:r>
      <w:r>
        <w:t>infra-estrutura de suporte</w:t>
      </w:r>
      <w:r w:rsidR="005711E6">
        <w:t xml:space="preserve"> ao sistema</w:t>
      </w:r>
      <w:bookmarkEnd w:id="80"/>
    </w:p>
    <w:p w:rsidR="00C85658" w:rsidRDefault="00C85658" w:rsidP="00C85658">
      <w:pPr>
        <w:pStyle w:val="BodyText"/>
      </w:pPr>
    </w:p>
    <w:p w:rsidR="00C85658" w:rsidRPr="00C85658" w:rsidRDefault="00C85658" w:rsidP="00C85658">
      <w:pPr>
        <w:pStyle w:val="BodyText"/>
      </w:pPr>
    </w:p>
    <w:p w:rsidR="00167D13" w:rsidRPr="00EC1B21" w:rsidRDefault="00FA0416" w:rsidP="00FA0416">
      <w:pPr>
        <w:pStyle w:val="Heading1"/>
      </w:pPr>
      <w:bookmarkStart w:id="81" w:name="_Ref356576851"/>
      <w:bookmarkStart w:id="82" w:name="_Toc364669388"/>
      <w:r>
        <w:lastRenderedPageBreak/>
        <w:t>Recomendações</w:t>
      </w:r>
      <w:bookmarkEnd w:id="81"/>
      <w:bookmarkEnd w:id="82"/>
    </w:p>
    <w:p w:rsidR="002C2558" w:rsidRDefault="00FA0416" w:rsidP="00682E38">
      <w:pPr>
        <w:pStyle w:val="BodyText"/>
      </w:pPr>
      <w:r>
        <w:t xml:space="preserve">De modo </w:t>
      </w:r>
      <w:r w:rsidR="002C2558">
        <w:t xml:space="preserve">a </w:t>
      </w:r>
      <w:r w:rsidR="00C403AE">
        <w:t>se efectuar a</w:t>
      </w:r>
      <w:r w:rsidR="002C2558">
        <w:t xml:space="preserve"> </w:t>
      </w:r>
      <w:r>
        <w:t>an</w:t>
      </w:r>
      <w:r w:rsidR="000F3B93">
        <w:t>á</w:t>
      </w:r>
      <w:r>
        <w:t>lis</w:t>
      </w:r>
      <w:r w:rsidR="00C403AE">
        <w:t>e</w:t>
      </w:r>
      <w:r>
        <w:t xml:space="preserve"> </w:t>
      </w:r>
      <w:r w:rsidR="00C403AE">
        <w:t>d</w:t>
      </w:r>
      <w:r w:rsidR="002C2558">
        <w:t xml:space="preserve">as necessidades de infra-estrutura nas </w:t>
      </w:r>
      <w:r w:rsidR="000F3B93">
        <w:t>P</w:t>
      </w:r>
      <w:r w:rsidR="002C2558">
        <w:t>rovíncias/</w:t>
      </w:r>
      <w:r w:rsidR="000F3B93">
        <w:t>D</w:t>
      </w:r>
      <w:r w:rsidR="002C2558">
        <w:t>istritos</w:t>
      </w:r>
      <w:r w:rsidR="00C403AE">
        <w:t>,</w:t>
      </w:r>
      <w:r w:rsidR="002C2558">
        <w:t xml:space="preserve"> onde existe a necessidade do utilização do SIS-MA</w:t>
      </w:r>
      <w:r w:rsidR="00C403AE">
        <w:t>,</w:t>
      </w:r>
      <w:r w:rsidR="002C2558">
        <w:t xml:space="preserve"> recomendamos </w:t>
      </w:r>
      <w:r w:rsidR="005711E6">
        <w:t xml:space="preserve">as </w:t>
      </w:r>
      <w:r w:rsidR="002C2558">
        <w:t>seguinte</w:t>
      </w:r>
      <w:r w:rsidR="005711E6">
        <w:t>s acções imediatas</w:t>
      </w:r>
      <w:r w:rsidR="002C2558">
        <w:t>:</w:t>
      </w:r>
    </w:p>
    <w:p w:rsidR="002C2558" w:rsidRDefault="005711E6" w:rsidP="002C2558">
      <w:pPr>
        <w:pStyle w:val="BodyText"/>
        <w:numPr>
          <w:ilvl w:val="0"/>
          <w:numId w:val="45"/>
        </w:numPr>
      </w:pPr>
      <w:r>
        <w:t>L</w:t>
      </w:r>
      <w:r w:rsidR="002C2558">
        <w:t xml:space="preserve">evantamento de toda infra-estrutura existente em cada </w:t>
      </w:r>
      <w:r w:rsidR="000F3B93">
        <w:t>P</w:t>
      </w:r>
      <w:r w:rsidR="002C2558">
        <w:t>rovíncia/</w:t>
      </w:r>
      <w:r w:rsidR="000F3B93">
        <w:t>D</w:t>
      </w:r>
      <w:r w:rsidR="002C2558">
        <w:t>istrito</w:t>
      </w:r>
      <w:r>
        <w:t>, identificando eventuais alterações a efectuar</w:t>
      </w:r>
      <w:r w:rsidR="002C2558">
        <w:t xml:space="preserve">. </w:t>
      </w:r>
    </w:p>
    <w:p w:rsidR="002C2558" w:rsidRDefault="005711E6" w:rsidP="002C2558">
      <w:pPr>
        <w:pStyle w:val="BodyText"/>
        <w:numPr>
          <w:ilvl w:val="0"/>
          <w:numId w:val="45"/>
        </w:numPr>
      </w:pPr>
      <w:r>
        <w:t>S</w:t>
      </w:r>
      <w:r w:rsidR="002C2558">
        <w:t>ubstituição</w:t>
      </w:r>
      <w:r w:rsidR="00914864">
        <w:t xml:space="preserve"> de infra-estrutura que</w:t>
      </w:r>
      <w:r w:rsidR="006360FE">
        <w:t xml:space="preserve"> não</w:t>
      </w:r>
      <w:r w:rsidR="00914864">
        <w:t xml:space="preserve"> possui </w:t>
      </w:r>
      <w:r w:rsidR="002C2558">
        <w:t>capacidades</w:t>
      </w:r>
      <w:r w:rsidR="006360FE">
        <w:t xml:space="preserve"> suficientes</w:t>
      </w:r>
      <w:r w:rsidR="002C2558">
        <w:t xml:space="preserve"> para </w:t>
      </w:r>
      <w:r w:rsidR="006360FE">
        <w:t>a correcta instalação e utilização do sistema</w:t>
      </w:r>
      <w:r w:rsidR="002C2558">
        <w:t xml:space="preserve"> SIS-MA</w:t>
      </w:r>
      <w:r>
        <w:t xml:space="preserve"> (de acordo com especificações de infra-estrutura)</w:t>
      </w:r>
      <w:r w:rsidR="00914864">
        <w:t>.</w:t>
      </w:r>
    </w:p>
    <w:p w:rsidR="00914864" w:rsidRDefault="005711E6" w:rsidP="002C2558">
      <w:pPr>
        <w:pStyle w:val="BodyText"/>
        <w:numPr>
          <w:ilvl w:val="0"/>
          <w:numId w:val="45"/>
        </w:numPr>
      </w:pPr>
      <w:r>
        <w:t>D</w:t>
      </w:r>
      <w:r w:rsidR="00914864">
        <w:t>isponibiliza</w:t>
      </w:r>
      <w:r>
        <w:t>ção</w:t>
      </w:r>
      <w:r w:rsidR="00914864">
        <w:t xml:space="preserve"> </w:t>
      </w:r>
      <w:r>
        <w:t>de</w:t>
      </w:r>
      <w:r w:rsidR="00914864">
        <w:t xml:space="preserve"> infra-estrutura com capacidades para suportar o SIS-MA nas </w:t>
      </w:r>
      <w:r w:rsidR="000F3B93">
        <w:t>P</w:t>
      </w:r>
      <w:r w:rsidR="00914864">
        <w:t>rovíncias/</w:t>
      </w:r>
      <w:r w:rsidR="000F3B93">
        <w:t>D</w:t>
      </w:r>
      <w:r w:rsidR="00914864">
        <w:t xml:space="preserve">istritos onde </w:t>
      </w:r>
      <w:r w:rsidR="006360FE">
        <w:t>esta não exista</w:t>
      </w:r>
      <w:r>
        <w:t xml:space="preserve"> (de acordo com especificações de infra-estrutura)</w:t>
      </w:r>
      <w:r w:rsidR="00914864">
        <w:t>.</w:t>
      </w:r>
    </w:p>
    <w:p w:rsidR="002721D5" w:rsidRPr="00682E38" w:rsidRDefault="00682E38" w:rsidP="00682E38">
      <w:pPr>
        <w:pStyle w:val="BodyText"/>
        <w:rPr>
          <w:noProof/>
        </w:rPr>
      </w:pPr>
      <w:r w:rsidRPr="00682E38">
        <w:rPr>
          <w:noProof/>
        </w:rPr>
        <w:br w:type="page"/>
      </w:r>
      <w:r w:rsidR="00381374">
        <w:rPr>
          <w:noProof/>
        </w:rPr>
      </w:r>
      <w:r w:rsidR="00381374">
        <w:rPr>
          <w:noProof/>
        </w:rPr>
        <w:pict>
          <v:group id="Group 1" o:spid="_x0000_s1249" style="width:434.05pt;height:214.65pt;mso-position-horizontal-relative:char;mso-position-vertical-relative:line" coordsize="55122,27259" wrapcoords="5857 302 5074 529 3432 1359 1567 1586 149 2115 149 2719 -37 3852 -37 4154 1343 5136 1604 5136 1231 6269 1194 7024 1306 7552 1455 7703 1567 8761 2164 9969 2313 9969 1791 11178 1791 11253 2873 12386 2873 12537 3171 13066 3581 13594 3880 14803 4365 16011 4514 18428 4514 18655 4701 19863 5036 21147 6417 21524 7349 21524 7573 21524 7610 20996 9886 20845 20518 20014 20481 19636 21190 19636 21376 19410 21302 18428 20966 17220 21115 16011 21302 15936 21376 15407 21302 14803 20593 13594 21376 12764 21264 12386 18653 12386 21600 11631 21600 11253 18839 11178 19735 10347 19697 9969 18242 8761 18989 8308 19101 8081 18951 7552 18877 6344 19175 5136 20630 4456 20667 4154 19511 3927 19847 2719 19884 2266 18690 1737 16974 1510 17011 982 13691 453 8953 302 5857 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">
            <v:shape id="Picture 5" o:spid="_x0000_s1250" type="#_x0000_t75" alt="mapa.png" style="position:absolute;width:55122;height:27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E6HAAAAA2wAAAA8AAABkcnMvZG93bnJldi54bWxET89rgzAUvg/2P4Q32GXMWAulOGMZLYVd&#10;1650x4d5GtG8iEnV7a9fDoUdP77fxW6xvZho9K1jBaskBUFcOd1yo+DrfHzdgvABWWPvmBT8kIdd&#10;+fhQYK7dzJ80nUIjYgj7HBWYEIZcSl8ZsugTNxBHrnajxRDh2Eg94hzDbS+zNN1Iiy3HBoMD7Q1V&#10;3elmFdTfnZtov8bf2hm++M25ub4clHp+Wt7fQARawr/47v7QCrI4Nn6JP0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0TocAAAADbAAAADwAAAAAAAAAAAAAAAACfAgAA&#10;ZHJzL2Rvd25yZXYueG1sUEsFBgAAAAAEAAQA9wAAAIwDAAAAAA==&#10;">
              <v:imagedata r:id="rId37" o:title="mapa" cropleft="3936f" cropright="3429f"/>
            </v:shape>
            <v:shape id="Picture 7" o:spid="_x0000_s1251" type="#_x0000_t75" alt="Portugal.gif" style="position:absolute;left:21134;top:7073;width:1984;height:20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r1TDAAAA2wAAAA8AAABkcnMvZG93bnJldi54bWxEj0+LwjAUxO+C3yE8wYto6gqLVNMi4oLC&#10;Iv47eHw0z7bYvJQm1frtzYKwx2FmfsMs085U4kGNKy0rmE4iEMSZ1SXnCi7nn/EchPPIGivLpOBF&#10;DtKk31tirO2Tj/Q4+VwECLsYFRTe17GULivIoJvYmjh4N9sY9EE2udQNPgPcVPIrir6lwZLDQoE1&#10;rQvK7qfWKHCVr1/X3ebQtvvdxowOzuL2V6nhoFstQHjq/H/4095qBbMZ/H0JP0A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2vVMMAAADbAAAADwAAAAAAAAAAAAAAAACf&#10;AgAAZHJzL2Rvd25yZXYueG1sUEsFBgAAAAAEAAQA9wAAAI8DAAAAAA==&#10;">
              <v:imagedata r:id="rId38" o:title="Portugal"/>
            </v:shape>
            <v:shape id="Picture 8" o:spid="_x0000_s1252" type="#_x0000_t75" alt="UK.gif" style="position:absolute;left:22428;top:4485;width:1984;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xnHEAAAA2wAAAA8AAABkcnMvZG93bnJldi54bWxET9tqAjEQfRf8hzCCb5rVQi1bo7gtSgUL&#10;9dJC36ab6WZ1M1k2qa5/3xQKvs3hXGc6b20lztT40rGC0TABQZw7XXKh4LBfDh5A+ICssXJMCq7k&#10;YT7rdqaYanfhLZ13oRAxhH2KCkwIdSqlzw1Z9ENXE0fu2zUWQ4RNIXWDlxhuKzlOkntpseTYYLCm&#10;J0P5afdjFbyZ12OWTbK7988VPo8/vtabdrNWqt9rF48gArXhJv53v+g4fwJ/v8Q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pxnHEAAAA2wAAAA8AAAAAAAAAAAAAAAAA&#10;nwIAAGRycy9kb3ducmV2LnhtbFBLBQYAAAAABAAEAPcAAACQAwAAAAA=&#10;">
              <v:imagedata r:id="rId39" o:title="UK"/>
            </v:shape>
            <v:shape id="Picture 9" o:spid="_x0000_s1253" type="#_x0000_t75" alt="USA.gif" style="position:absolute;left:8022;top:7591;width:1984;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SPnEAAAA2wAAAA8AAABkcnMvZG93bnJldi54bWxEj0FrwkAQhe+F/odlCr0U3WhBQnQVEVJ6&#10;kxqD1yE7JsHsbMiuGvvrnUOhtxnem/e+WW1G16kbDaH1bGA2TUARV962XBs4FvkkBRUissXOMxl4&#10;UIDN+vVlhZn1d/6h2yHWSkI4ZGigibHPtA5VQw7D1PfEop394DDKOtTaDniXcNfpeZIstMOWpaHB&#10;nnYNVZfD1Rk4lcX4+VFw+cjLfT5fXNws/f0y5v1t3C5BRRrjv/nv+tsKvsDKLzKAXj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kSPnEAAAA2wAAAA8AAAAAAAAAAAAAAAAA&#10;nwIAAGRycy9kb3ducmV2LnhtbFBLBQYAAAAABAAEAPcAAACQAwAAAAA=&#10;">
              <v:imagedata r:id="rId40" o:title="USA"/>
            </v:shape>
            <v:shape id="Picture 10" o:spid="_x0000_s1254" type="#_x0000_t75" alt="Mocambique" style="position:absolute;left:29847;top:18374;width:1811;height:1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FRLCAAAA2wAAAA8AAABkcnMvZG93bnJldi54bWxET01rwkAQvRf8D8sUvJS6Uaq00U2QFsFT&#10;Qc2hvU13xyQ0OxuzG03/fVcQvM3jfc4qH2wjztT52rGC6SQBQaydqblUUBw2z68gfEA22DgmBX/k&#10;Ic9GDytMjbvwjs77UIoYwj5FBVUIbSql1xVZ9BPXEkfu6DqLIcKulKbDSwy3jZwlyUJarDk2VNjS&#10;e0X6d99bBafPFz3r0YT+STe0+fopPubfiVLjx2G9BBFoCHfxzb01cf4bXH+J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YRUSwgAAANsAAAAPAAAAAAAAAAAAAAAAAJ8C&#10;AABkcnMvZG93bnJldi54bWxQSwUGAAAAAAQABAD3AAAAjgMAAAAA&#10;">
              <v:imagedata r:id="rId41" o:title="Mocambique"/>
            </v:shape>
            <v:shape id="Picture 11" o:spid="_x0000_s1255" type="#_x0000_t75" alt="Brazil.gif" style="position:absolute;left:14492;top:16390;width:1984;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HzjDAAAA2wAAAA8AAABkcnMvZG93bnJldi54bWxET8tqwkAU3Qv9h+EWupE6qaDYNKOUglAQ&#10;K027cXebuXlg5k6YGU3M1zuLgsvDeWebwbTiQs43lhW8zBIQxIXVDVcKfn+2zysQPiBrbC2Tgit5&#10;2KwfJhmm2vb8TZc8VCKGsE9RQR1Cl0rpi5oM+pntiCNXWmcwROgqqR32Mdy0cp4kS2mw4dhQY0cf&#10;NRWn/GwU7P6ObqHL4zhdnRp63fXjYf81KvX0OLy/gQg0hLv43/2pFczj+vgl/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AfOMMAAADbAAAADwAAAAAAAAAAAAAAAACf&#10;AgAAZHJzL2Rvd25yZXYueG1sUEsFBgAAAAAEAAQA9wAAAI8DAAAAAA==&#10;">
              <v:imagedata r:id="rId42" o:title="Brazil"/>
            </v:shape>
            <v:shape id="Picture 12" o:spid="_x0000_s1256" type="#_x0000_t75" style="position:absolute;left:25275;top:16994;width:1898;height: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aVDHAAAA2wAAAA8AAABkcnMvZG93bnJldi54bWxEj81qwzAQhO+BvoPYQi+hkZNDiZ3IobQp&#10;5NAQ8tNDbou1ttxaK2Opjvv2VSCQ4zA73+wsV4NtRE+drx0rmE4SEMSF0zVXCk7Hj+c5CB+QNTaO&#10;ScEfeVjlD6MlZtpdeE/9IVQiQthnqMCE0GZS+sKQRT9xLXH0StdZDFF2ldQdXiLcNnKWJC/SYs2x&#10;wWBLb4aKn8OvjW+c1rt+bc678itNN+Zbpu+f461ST4/D6wJEoCHcj2/pjVYwm8J1SwSAz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oaVDHAAAA2wAAAA8AAAAAAAAAAAAA&#10;AAAAnwIAAGRycy9kb3ducmV2LnhtbFBLBQYAAAAABAAEAPcAAACTAwAAAAA=&#10;">
              <v:imagedata r:id="rId43" o:title="Angola"/>
            </v:shape>
            <v:shape id="Picture 13" o:spid="_x0000_s1257" type="#_x0000_t75" style="position:absolute;left:41924;top:15009;width:2156;height:1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9inBAAAA2wAAAA8AAABkcnMvZG93bnJldi54bWxEj8FqwzAQRO+F/oPYQm+NbB9KcaKEUCjk&#10;mtSX3rbWxnJirYS1iZ18fVUo9DjMzBtmtZn9oK40pj6wgXJRgCJug+25M9B8fry8gUqCbHEITAZu&#10;lGCzfnxYYW3DxHu6HqRTGcKpRgNOJNZap9aRx7QIkTh7xzB6lCzHTtsRpwz3g66K4lV77DkvOIz0&#10;7qg9Hy7ewD3td+Wx/G7kNGnXNfESv4SMeX6at0tQQrP8h//aO2ugquD3S/4Be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x9inBAAAA2wAAAA8AAAAAAAAAAAAAAAAAnwIA&#10;AGRycy9kb3ducmV2LnhtbFBLBQYAAAAABAAEAPcAAACNAwAAAAA=&#10;" fillcolor="#4f81bd">
              <v:imagedata r:id="rId44" o:title=""/>
              <v:shadow color="#eeece1"/>
            </v:shape>
            <w10:anchorlock/>
          </v:group>
        </w:pict>
      </w:r>
    </w:p>
    <w:p w:rsidR="00B106FE" w:rsidRPr="00682E38" w:rsidRDefault="00B106FE" w:rsidP="00602F9A">
      <w:pPr>
        <w:jc w:val="center"/>
        <w:rPr>
          <w:noProof/>
        </w:rPr>
      </w:pPr>
    </w:p>
    <w:tbl>
      <w:tblPr>
        <w:tblW w:w="0" w:type="auto"/>
        <w:tblInd w:w="250" w:type="dxa"/>
        <w:tblLook w:val="04A0" w:firstRow="1" w:lastRow="0" w:firstColumn="1" w:lastColumn="0" w:noHBand="0" w:noVBand="1"/>
      </w:tblPr>
      <w:tblGrid>
        <w:gridCol w:w="4820"/>
        <w:gridCol w:w="4028"/>
      </w:tblGrid>
      <w:tr w:rsidR="00B106FE" w:rsidRPr="00682E38" w:rsidTr="004E73AA">
        <w:tc>
          <w:tcPr>
            <w:tcW w:w="4820" w:type="dxa"/>
          </w:tcPr>
          <w:p w:rsidR="004E73AA" w:rsidRPr="00682E38" w:rsidRDefault="004E73AA" w:rsidP="004E73AA">
            <w:pPr>
              <w:rPr>
                <w:b/>
                <w:color w:val="B71234"/>
                <w:sz w:val="18"/>
                <w:szCs w:val="18"/>
              </w:rPr>
            </w:pPr>
            <w:r w:rsidRPr="00682E38">
              <w:rPr>
                <w:b/>
                <w:color w:val="B71234"/>
                <w:sz w:val="18"/>
                <w:szCs w:val="18"/>
              </w:rPr>
              <w:t>COIMBRA HEADQUARTERS, PORTUGAL</w:t>
            </w:r>
          </w:p>
          <w:p w:rsidR="004E73AA" w:rsidRPr="00682E38" w:rsidRDefault="004E73AA" w:rsidP="004E73AA">
            <w:pPr>
              <w:rPr>
                <w:sz w:val="18"/>
                <w:szCs w:val="18"/>
              </w:rPr>
            </w:pPr>
            <w:r w:rsidRPr="00682E38">
              <w:rPr>
                <w:sz w:val="18"/>
                <w:szCs w:val="18"/>
              </w:rPr>
              <w:t>Parque Industrial de Taveiro, Lote 49</w:t>
            </w:r>
          </w:p>
          <w:p w:rsidR="004E73AA" w:rsidRPr="00682E38" w:rsidRDefault="004E73AA" w:rsidP="004E73AA">
            <w:pPr>
              <w:rPr>
                <w:sz w:val="18"/>
                <w:szCs w:val="18"/>
              </w:rPr>
            </w:pPr>
            <w:r w:rsidRPr="00682E38">
              <w:rPr>
                <w:sz w:val="18"/>
                <w:szCs w:val="18"/>
              </w:rPr>
              <w:t>3045-504 Coimbra, Portugal</w:t>
            </w:r>
          </w:p>
          <w:p w:rsidR="004E73AA" w:rsidRPr="00682E38" w:rsidRDefault="004E73AA" w:rsidP="004E73AA">
            <w:pPr>
              <w:rPr>
                <w:sz w:val="18"/>
                <w:szCs w:val="18"/>
              </w:rPr>
            </w:pPr>
            <w:r w:rsidRPr="00682E38">
              <w:rPr>
                <w:sz w:val="18"/>
                <w:szCs w:val="18"/>
              </w:rPr>
              <w:t>Tel.: +351 239 989 100</w:t>
            </w:r>
          </w:p>
          <w:p w:rsidR="004E73AA" w:rsidRPr="00682E38" w:rsidRDefault="004E73AA" w:rsidP="004E73AA">
            <w:pPr>
              <w:rPr>
                <w:sz w:val="18"/>
                <w:szCs w:val="18"/>
              </w:rPr>
            </w:pPr>
            <w:r w:rsidRPr="00682E38">
              <w:rPr>
                <w:sz w:val="18"/>
                <w:szCs w:val="18"/>
              </w:rPr>
              <w:t>Fax: +351 239 989 119</w:t>
            </w:r>
          </w:p>
          <w:p w:rsidR="004E73AA" w:rsidRPr="00682E38" w:rsidRDefault="004E73AA" w:rsidP="004E73AA">
            <w:pPr>
              <w:rPr>
                <w:sz w:val="18"/>
                <w:szCs w:val="18"/>
              </w:rPr>
            </w:pPr>
          </w:p>
          <w:p w:rsidR="004E73AA" w:rsidRPr="00682E38" w:rsidRDefault="004E73AA" w:rsidP="004E73AA">
            <w:pPr>
              <w:rPr>
                <w:b/>
                <w:color w:val="B71234"/>
                <w:sz w:val="18"/>
                <w:szCs w:val="18"/>
              </w:rPr>
            </w:pPr>
            <w:r w:rsidRPr="00682E38">
              <w:rPr>
                <w:b/>
                <w:color w:val="B71234"/>
                <w:sz w:val="18"/>
                <w:szCs w:val="18"/>
              </w:rPr>
              <w:t>LISBON OFFICE, PORTUGAL</w:t>
            </w:r>
          </w:p>
          <w:p w:rsidR="004E73AA" w:rsidRPr="00682E38" w:rsidRDefault="004E73AA" w:rsidP="004E73AA">
            <w:pPr>
              <w:rPr>
                <w:sz w:val="18"/>
                <w:szCs w:val="18"/>
              </w:rPr>
            </w:pPr>
            <w:r w:rsidRPr="00682E38">
              <w:rPr>
                <w:sz w:val="18"/>
                <w:szCs w:val="18"/>
              </w:rPr>
              <w:t>Campus do Lumiar, Edifício M8</w:t>
            </w:r>
          </w:p>
          <w:p w:rsidR="004E73AA" w:rsidRPr="00682E38" w:rsidRDefault="004E73AA" w:rsidP="004E73AA">
            <w:pPr>
              <w:rPr>
                <w:sz w:val="18"/>
                <w:szCs w:val="18"/>
              </w:rPr>
            </w:pPr>
            <w:r w:rsidRPr="00682E38">
              <w:rPr>
                <w:sz w:val="18"/>
                <w:szCs w:val="18"/>
              </w:rPr>
              <w:t>Estrada do Paço do Lumiar</w:t>
            </w:r>
          </w:p>
          <w:p w:rsidR="004E73AA" w:rsidRPr="00682E38" w:rsidRDefault="004E73AA" w:rsidP="004E73AA">
            <w:pPr>
              <w:rPr>
                <w:sz w:val="18"/>
                <w:szCs w:val="18"/>
              </w:rPr>
            </w:pPr>
            <w:r w:rsidRPr="00682E38">
              <w:rPr>
                <w:sz w:val="18"/>
                <w:szCs w:val="18"/>
              </w:rPr>
              <w:t>1649-038 Lisboa, Portugal</w:t>
            </w:r>
          </w:p>
          <w:p w:rsidR="004E73AA" w:rsidRPr="00682E38" w:rsidRDefault="004E73AA" w:rsidP="004E73AA">
            <w:pPr>
              <w:rPr>
                <w:sz w:val="18"/>
                <w:szCs w:val="18"/>
              </w:rPr>
            </w:pPr>
            <w:r w:rsidRPr="00682E38">
              <w:rPr>
                <w:sz w:val="18"/>
                <w:szCs w:val="18"/>
              </w:rPr>
              <w:t>Tel.: +351 217 145 430</w:t>
            </w:r>
          </w:p>
          <w:p w:rsidR="004E73AA" w:rsidRPr="00682E38" w:rsidRDefault="004E73AA" w:rsidP="004E73AA">
            <w:pPr>
              <w:rPr>
                <w:sz w:val="18"/>
                <w:szCs w:val="18"/>
              </w:rPr>
            </w:pPr>
            <w:r w:rsidRPr="00682E38">
              <w:rPr>
                <w:sz w:val="18"/>
                <w:szCs w:val="18"/>
              </w:rPr>
              <w:t>Fax: +351 217 145 432</w:t>
            </w:r>
          </w:p>
          <w:p w:rsidR="004E73AA" w:rsidRPr="00682E38" w:rsidRDefault="004E73AA" w:rsidP="004E73AA">
            <w:pPr>
              <w:rPr>
                <w:sz w:val="18"/>
                <w:szCs w:val="18"/>
              </w:rPr>
            </w:pPr>
          </w:p>
          <w:p w:rsidR="004E73AA" w:rsidRPr="00682E38" w:rsidRDefault="004E73AA" w:rsidP="004E73AA">
            <w:pPr>
              <w:rPr>
                <w:b/>
                <w:color w:val="B71234"/>
                <w:sz w:val="18"/>
                <w:szCs w:val="18"/>
              </w:rPr>
            </w:pPr>
            <w:r w:rsidRPr="00682E38">
              <w:rPr>
                <w:b/>
                <w:color w:val="B71234"/>
                <w:sz w:val="18"/>
                <w:szCs w:val="18"/>
              </w:rPr>
              <w:t>OPORTO OFFICE, PORTUGAL</w:t>
            </w:r>
          </w:p>
          <w:p w:rsidR="004E73AA" w:rsidRPr="00682E38" w:rsidRDefault="004E73AA" w:rsidP="004E73AA">
            <w:pPr>
              <w:rPr>
                <w:sz w:val="18"/>
                <w:szCs w:val="18"/>
              </w:rPr>
            </w:pPr>
            <w:r w:rsidRPr="00682E38">
              <w:rPr>
                <w:sz w:val="18"/>
                <w:szCs w:val="18"/>
              </w:rPr>
              <w:t>Rua Eng.º Frederico Ulrich, nº 2650</w:t>
            </w:r>
          </w:p>
          <w:p w:rsidR="004E73AA" w:rsidRPr="00682E38" w:rsidRDefault="004E73AA" w:rsidP="004E73AA">
            <w:pPr>
              <w:rPr>
                <w:sz w:val="18"/>
                <w:szCs w:val="18"/>
              </w:rPr>
            </w:pPr>
            <w:r w:rsidRPr="00682E38">
              <w:rPr>
                <w:sz w:val="18"/>
                <w:szCs w:val="18"/>
              </w:rPr>
              <w:t>4470-605 Moreira da Maia, Portugal</w:t>
            </w:r>
          </w:p>
          <w:p w:rsidR="004E73AA" w:rsidRPr="00682E38" w:rsidRDefault="004E73AA" w:rsidP="004E73AA">
            <w:pPr>
              <w:rPr>
                <w:sz w:val="18"/>
                <w:szCs w:val="18"/>
              </w:rPr>
            </w:pPr>
            <w:r w:rsidRPr="00682E38">
              <w:rPr>
                <w:sz w:val="18"/>
                <w:szCs w:val="18"/>
              </w:rPr>
              <w:t>Tel.: +351 229 446 927/8</w:t>
            </w:r>
          </w:p>
          <w:p w:rsidR="004E73AA" w:rsidRPr="00682E38" w:rsidRDefault="004E73AA" w:rsidP="004E73AA">
            <w:pPr>
              <w:rPr>
                <w:sz w:val="18"/>
                <w:szCs w:val="18"/>
              </w:rPr>
            </w:pPr>
            <w:r w:rsidRPr="00682E38">
              <w:rPr>
                <w:sz w:val="18"/>
                <w:szCs w:val="18"/>
              </w:rPr>
              <w:t>Fax: +351 229 446 929</w:t>
            </w:r>
          </w:p>
          <w:p w:rsidR="004E73AA" w:rsidRPr="00682E38" w:rsidRDefault="004E73AA" w:rsidP="004E73AA">
            <w:pPr>
              <w:rPr>
                <w:sz w:val="18"/>
                <w:szCs w:val="18"/>
              </w:rPr>
            </w:pPr>
          </w:p>
          <w:p w:rsidR="004E73AA" w:rsidRPr="00682E38" w:rsidRDefault="004E73AA" w:rsidP="004E73AA">
            <w:pPr>
              <w:rPr>
                <w:b/>
                <w:color w:val="B71234"/>
                <w:sz w:val="18"/>
                <w:szCs w:val="18"/>
              </w:rPr>
            </w:pPr>
            <w:r w:rsidRPr="00682E38">
              <w:rPr>
                <w:b/>
                <w:color w:val="B71234"/>
                <w:sz w:val="18"/>
                <w:szCs w:val="18"/>
              </w:rPr>
              <w:t>SÃO PAULO, BRAZIL</w:t>
            </w:r>
          </w:p>
          <w:p w:rsidR="004E73AA" w:rsidRPr="00682E38" w:rsidRDefault="004E73AA" w:rsidP="004E73AA">
            <w:pPr>
              <w:rPr>
                <w:sz w:val="18"/>
                <w:szCs w:val="18"/>
              </w:rPr>
            </w:pPr>
            <w:r w:rsidRPr="00682E38">
              <w:rPr>
                <w:sz w:val="18"/>
                <w:szCs w:val="18"/>
              </w:rPr>
              <w:t>Parque Tecnológico UNIVAP</w:t>
            </w:r>
          </w:p>
          <w:p w:rsidR="004E73AA" w:rsidRPr="00682E38" w:rsidRDefault="004E73AA" w:rsidP="004E73AA">
            <w:pPr>
              <w:rPr>
                <w:sz w:val="18"/>
                <w:szCs w:val="18"/>
              </w:rPr>
            </w:pPr>
            <w:r w:rsidRPr="00682E38">
              <w:rPr>
                <w:sz w:val="18"/>
                <w:szCs w:val="18"/>
              </w:rPr>
              <w:t>Av. Shishima Hifumi 2911 - Urbanova</w:t>
            </w:r>
          </w:p>
          <w:p w:rsidR="004E73AA" w:rsidRPr="00682E38" w:rsidRDefault="004E73AA" w:rsidP="004E73AA">
            <w:pPr>
              <w:rPr>
                <w:sz w:val="18"/>
                <w:szCs w:val="18"/>
              </w:rPr>
            </w:pPr>
            <w:r w:rsidRPr="00682E38">
              <w:rPr>
                <w:sz w:val="18"/>
                <w:szCs w:val="18"/>
              </w:rPr>
              <w:t>S. José dos Campos, S. Paulo</w:t>
            </w:r>
          </w:p>
          <w:p w:rsidR="004E73AA" w:rsidRPr="00682E38" w:rsidRDefault="004E73AA" w:rsidP="004E73AA">
            <w:pPr>
              <w:rPr>
                <w:sz w:val="18"/>
                <w:szCs w:val="18"/>
                <w:lang w:val="en-US"/>
              </w:rPr>
            </w:pPr>
            <w:r w:rsidRPr="00682E38">
              <w:rPr>
                <w:sz w:val="18"/>
                <w:szCs w:val="18"/>
                <w:lang w:val="en-US"/>
              </w:rPr>
              <w:t>SP - CEP: 12244-000, Brazil</w:t>
            </w:r>
          </w:p>
          <w:p w:rsidR="004E73AA" w:rsidRPr="00682E38" w:rsidRDefault="004E73AA" w:rsidP="004E73AA">
            <w:pPr>
              <w:rPr>
                <w:sz w:val="18"/>
                <w:szCs w:val="18"/>
                <w:lang w:val="en-US"/>
              </w:rPr>
            </w:pPr>
            <w:r w:rsidRPr="00682E38">
              <w:rPr>
                <w:sz w:val="18"/>
                <w:szCs w:val="18"/>
                <w:lang w:val="en-US"/>
              </w:rPr>
              <w:t>Tel: +55 12 3949 2512</w:t>
            </w:r>
          </w:p>
          <w:p w:rsidR="004E73AA" w:rsidRPr="00682E38" w:rsidRDefault="004E73AA" w:rsidP="004E73AA">
            <w:pPr>
              <w:rPr>
                <w:sz w:val="18"/>
                <w:szCs w:val="18"/>
                <w:lang w:val="en-US"/>
              </w:rPr>
            </w:pPr>
          </w:p>
          <w:p w:rsidR="004E73AA" w:rsidRPr="00682E38" w:rsidRDefault="004E73AA" w:rsidP="004E73AA">
            <w:pPr>
              <w:rPr>
                <w:b/>
                <w:color w:val="B71234"/>
                <w:sz w:val="18"/>
                <w:szCs w:val="18"/>
                <w:lang w:val="en-US"/>
              </w:rPr>
            </w:pPr>
            <w:r w:rsidRPr="00682E38">
              <w:rPr>
                <w:b/>
                <w:color w:val="B71234"/>
                <w:sz w:val="18"/>
                <w:szCs w:val="18"/>
                <w:lang w:val="en-US"/>
              </w:rPr>
              <w:t>SINGAPORE OFFICE, SINGAPORE</w:t>
            </w:r>
          </w:p>
          <w:p w:rsidR="004E73AA" w:rsidRPr="00682E38" w:rsidRDefault="004E73AA" w:rsidP="004E73AA">
            <w:pPr>
              <w:rPr>
                <w:sz w:val="18"/>
                <w:szCs w:val="18"/>
                <w:lang w:val="en-US"/>
              </w:rPr>
            </w:pPr>
            <w:r w:rsidRPr="00682E38">
              <w:rPr>
                <w:sz w:val="18"/>
                <w:szCs w:val="18"/>
                <w:lang w:val="en-US"/>
              </w:rPr>
              <w:t>3 Temasek Avenue, #31-02 Centennial Tower,</w:t>
            </w:r>
          </w:p>
          <w:p w:rsidR="004E73AA" w:rsidRPr="00682E38" w:rsidRDefault="004E73AA" w:rsidP="004E73AA">
            <w:pPr>
              <w:rPr>
                <w:sz w:val="18"/>
                <w:szCs w:val="18"/>
                <w:lang w:val="en-US"/>
              </w:rPr>
            </w:pPr>
            <w:r w:rsidRPr="00682E38">
              <w:rPr>
                <w:sz w:val="18"/>
                <w:szCs w:val="18"/>
                <w:lang w:val="en-US"/>
              </w:rPr>
              <w:t>Singapore, 039190</w:t>
            </w:r>
          </w:p>
          <w:p w:rsidR="004E73AA" w:rsidRPr="00682E38" w:rsidRDefault="004E73AA" w:rsidP="004E73AA">
            <w:pPr>
              <w:rPr>
                <w:sz w:val="18"/>
                <w:szCs w:val="18"/>
              </w:rPr>
            </w:pPr>
            <w:r w:rsidRPr="00682E38">
              <w:rPr>
                <w:sz w:val="18"/>
                <w:szCs w:val="18"/>
              </w:rPr>
              <w:t>Tel: +65 68 3677 98</w:t>
            </w:r>
          </w:p>
          <w:p w:rsidR="004E73AA" w:rsidRPr="00682E38" w:rsidRDefault="004E73AA" w:rsidP="004E73AA">
            <w:pPr>
              <w:rPr>
                <w:sz w:val="18"/>
                <w:szCs w:val="18"/>
              </w:rPr>
            </w:pPr>
            <w:r w:rsidRPr="00682E38">
              <w:rPr>
                <w:sz w:val="18"/>
                <w:szCs w:val="18"/>
              </w:rPr>
              <w:t>Fax: +65 68 3677 96</w:t>
            </w:r>
          </w:p>
          <w:p w:rsidR="00B106FE" w:rsidRPr="00682E38" w:rsidRDefault="00B106FE" w:rsidP="00602F9A">
            <w:pPr>
              <w:jc w:val="center"/>
              <w:rPr>
                <w:noProof/>
                <w:sz w:val="18"/>
                <w:szCs w:val="18"/>
              </w:rPr>
            </w:pPr>
          </w:p>
        </w:tc>
        <w:tc>
          <w:tcPr>
            <w:tcW w:w="4028" w:type="dxa"/>
          </w:tcPr>
          <w:p w:rsidR="004E73AA" w:rsidRPr="00682E38" w:rsidRDefault="004E73AA" w:rsidP="004E73AA">
            <w:pPr>
              <w:rPr>
                <w:b/>
                <w:color w:val="B71234"/>
                <w:sz w:val="18"/>
                <w:szCs w:val="18"/>
                <w:lang w:val="en-US"/>
              </w:rPr>
            </w:pPr>
            <w:r w:rsidRPr="00682E38">
              <w:rPr>
                <w:b/>
                <w:color w:val="B71234"/>
                <w:sz w:val="18"/>
                <w:szCs w:val="18"/>
                <w:lang w:val="en-US"/>
              </w:rPr>
              <w:t>CHICAGO OFFICE, USA</w:t>
            </w:r>
          </w:p>
          <w:p w:rsidR="004E73AA" w:rsidRPr="00682E38" w:rsidRDefault="004E73AA" w:rsidP="004E73AA">
            <w:pPr>
              <w:rPr>
                <w:sz w:val="18"/>
                <w:szCs w:val="18"/>
                <w:lang w:val="en-US"/>
              </w:rPr>
            </w:pPr>
            <w:r w:rsidRPr="00682E38">
              <w:rPr>
                <w:sz w:val="18"/>
                <w:szCs w:val="18"/>
                <w:lang w:val="en-US"/>
              </w:rPr>
              <w:t>70 West Madison St, Ste 5750</w:t>
            </w:r>
          </w:p>
          <w:p w:rsidR="004E73AA" w:rsidRPr="00682E38" w:rsidRDefault="004E73AA" w:rsidP="004E73AA">
            <w:pPr>
              <w:rPr>
                <w:sz w:val="18"/>
                <w:szCs w:val="18"/>
                <w:lang w:val="en-US"/>
              </w:rPr>
            </w:pPr>
            <w:r w:rsidRPr="00682E38">
              <w:rPr>
                <w:sz w:val="18"/>
                <w:szCs w:val="18"/>
                <w:lang w:val="en-US"/>
              </w:rPr>
              <w:t>Chicago</w:t>
            </w:r>
          </w:p>
          <w:p w:rsidR="004E73AA" w:rsidRPr="00682E38" w:rsidRDefault="004E73AA" w:rsidP="004E73AA">
            <w:pPr>
              <w:rPr>
                <w:sz w:val="18"/>
                <w:szCs w:val="18"/>
                <w:lang w:val="en-US"/>
              </w:rPr>
            </w:pPr>
            <w:r w:rsidRPr="00682E38">
              <w:rPr>
                <w:sz w:val="18"/>
                <w:szCs w:val="18"/>
                <w:lang w:val="en-US"/>
              </w:rPr>
              <w:t>Illinois, USA, 60602</w:t>
            </w:r>
          </w:p>
          <w:p w:rsidR="004E73AA" w:rsidRPr="00682E38" w:rsidRDefault="004E73AA" w:rsidP="004E73AA">
            <w:pPr>
              <w:rPr>
                <w:sz w:val="18"/>
                <w:szCs w:val="18"/>
                <w:lang w:val="en-US"/>
              </w:rPr>
            </w:pPr>
            <w:r w:rsidRPr="00682E38">
              <w:rPr>
                <w:sz w:val="18"/>
                <w:szCs w:val="18"/>
                <w:lang w:val="en-US"/>
              </w:rPr>
              <w:t>Tel.: +1 (312) 772-6232</w:t>
            </w:r>
          </w:p>
          <w:p w:rsidR="004E73AA" w:rsidRPr="00682E38" w:rsidRDefault="004E73AA" w:rsidP="004E73AA">
            <w:pPr>
              <w:rPr>
                <w:sz w:val="18"/>
                <w:szCs w:val="18"/>
                <w:lang w:val="en-US"/>
              </w:rPr>
            </w:pPr>
          </w:p>
          <w:p w:rsidR="004E73AA" w:rsidRPr="00682E38" w:rsidRDefault="004E73AA" w:rsidP="004E73AA">
            <w:pPr>
              <w:rPr>
                <w:b/>
                <w:color w:val="B71234"/>
                <w:sz w:val="18"/>
                <w:szCs w:val="18"/>
                <w:lang w:val="en-US"/>
              </w:rPr>
            </w:pPr>
            <w:r w:rsidRPr="00682E38">
              <w:rPr>
                <w:b/>
                <w:color w:val="B71234"/>
                <w:sz w:val="18"/>
                <w:szCs w:val="18"/>
                <w:lang w:val="en-US"/>
              </w:rPr>
              <w:t>SOUTHAMPTON OFFICE, UK</w:t>
            </w:r>
          </w:p>
          <w:p w:rsidR="004E73AA" w:rsidRPr="00682E38" w:rsidRDefault="004E73AA" w:rsidP="004E73AA">
            <w:pPr>
              <w:rPr>
                <w:sz w:val="18"/>
                <w:szCs w:val="18"/>
                <w:lang w:val="en-US"/>
              </w:rPr>
            </w:pPr>
            <w:r w:rsidRPr="00682E38">
              <w:rPr>
                <w:sz w:val="18"/>
                <w:szCs w:val="18"/>
                <w:lang w:val="en-US"/>
              </w:rPr>
              <w:t>2 Venture Road</w:t>
            </w:r>
          </w:p>
          <w:p w:rsidR="004E73AA" w:rsidRPr="00682E38" w:rsidRDefault="004E73AA" w:rsidP="004E73AA">
            <w:pPr>
              <w:rPr>
                <w:sz w:val="18"/>
                <w:szCs w:val="18"/>
                <w:lang w:val="en-US"/>
              </w:rPr>
            </w:pPr>
            <w:r w:rsidRPr="00682E38">
              <w:rPr>
                <w:sz w:val="18"/>
                <w:szCs w:val="18"/>
                <w:lang w:val="en-US"/>
              </w:rPr>
              <w:t>Southampton Science Park</w:t>
            </w:r>
          </w:p>
          <w:p w:rsidR="004E73AA" w:rsidRPr="00682E38" w:rsidRDefault="004E73AA" w:rsidP="004E73AA">
            <w:pPr>
              <w:rPr>
                <w:sz w:val="18"/>
                <w:szCs w:val="18"/>
                <w:lang w:val="en-US"/>
              </w:rPr>
            </w:pPr>
            <w:r w:rsidRPr="00682E38">
              <w:rPr>
                <w:sz w:val="18"/>
                <w:szCs w:val="18"/>
                <w:lang w:val="en-US"/>
              </w:rPr>
              <w:t>Southampton SO16 7NP, UK</w:t>
            </w:r>
          </w:p>
          <w:p w:rsidR="004E73AA" w:rsidRPr="00682E38" w:rsidRDefault="004E73AA" w:rsidP="004E73AA">
            <w:pPr>
              <w:rPr>
                <w:sz w:val="18"/>
                <w:szCs w:val="18"/>
                <w:lang w:val="en-US"/>
              </w:rPr>
            </w:pPr>
            <w:r w:rsidRPr="00682E38">
              <w:rPr>
                <w:sz w:val="18"/>
                <w:szCs w:val="18"/>
                <w:lang w:val="en-US"/>
              </w:rPr>
              <w:t>Tel.: +44 (0) 23 8011 1339</w:t>
            </w:r>
          </w:p>
          <w:p w:rsidR="004E73AA" w:rsidRPr="00682E38" w:rsidRDefault="004E73AA" w:rsidP="004E73AA">
            <w:pPr>
              <w:rPr>
                <w:sz w:val="18"/>
                <w:szCs w:val="18"/>
                <w:lang w:val="en-US"/>
              </w:rPr>
            </w:pPr>
            <w:r w:rsidRPr="00682E38">
              <w:rPr>
                <w:sz w:val="18"/>
                <w:szCs w:val="18"/>
                <w:lang w:val="en-US"/>
              </w:rPr>
              <w:t>Fax: +44 (0) 870 762 2487</w:t>
            </w:r>
          </w:p>
          <w:p w:rsidR="004E73AA" w:rsidRPr="00682E38" w:rsidRDefault="004E73AA" w:rsidP="004E73AA">
            <w:pPr>
              <w:rPr>
                <w:sz w:val="18"/>
                <w:szCs w:val="18"/>
                <w:lang w:val="en-US"/>
              </w:rPr>
            </w:pPr>
          </w:p>
          <w:p w:rsidR="004E73AA" w:rsidRPr="00682E38" w:rsidRDefault="004E73AA" w:rsidP="004E73AA">
            <w:pPr>
              <w:rPr>
                <w:b/>
                <w:color w:val="B71234"/>
                <w:sz w:val="18"/>
                <w:szCs w:val="18"/>
                <w:lang w:val="en-US"/>
              </w:rPr>
            </w:pPr>
            <w:r w:rsidRPr="00682E38">
              <w:rPr>
                <w:b/>
                <w:color w:val="B71234"/>
                <w:sz w:val="18"/>
                <w:szCs w:val="18"/>
                <w:lang w:val="en-US"/>
              </w:rPr>
              <w:t>YEOVIL OFFICE, UK</w:t>
            </w:r>
          </w:p>
          <w:p w:rsidR="004E73AA" w:rsidRPr="00682E38" w:rsidRDefault="004E73AA" w:rsidP="004E73AA">
            <w:pPr>
              <w:rPr>
                <w:sz w:val="18"/>
                <w:szCs w:val="18"/>
                <w:lang w:val="en-US"/>
              </w:rPr>
            </w:pPr>
            <w:r w:rsidRPr="00682E38">
              <w:rPr>
                <w:sz w:val="18"/>
                <w:szCs w:val="18"/>
                <w:lang w:val="en-US"/>
              </w:rPr>
              <w:t>Yeovil Innovation Centre</w:t>
            </w:r>
          </w:p>
          <w:p w:rsidR="004E73AA" w:rsidRPr="00682E38" w:rsidRDefault="004E73AA" w:rsidP="004E73AA">
            <w:pPr>
              <w:rPr>
                <w:sz w:val="18"/>
                <w:szCs w:val="18"/>
                <w:lang w:val="en-US"/>
              </w:rPr>
            </w:pPr>
            <w:r w:rsidRPr="00682E38">
              <w:rPr>
                <w:sz w:val="18"/>
                <w:szCs w:val="18"/>
                <w:lang w:val="en-US"/>
              </w:rPr>
              <w:t>Barracks Close, Copse Road</w:t>
            </w:r>
          </w:p>
          <w:p w:rsidR="004E73AA" w:rsidRPr="00682E38" w:rsidRDefault="004E73AA" w:rsidP="004E73AA">
            <w:pPr>
              <w:rPr>
                <w:sz w:val="18"/>
                <w:szCs w:val="18"/>
                <w:lang w:val="en-US"/>
              </w:rPr>
            </w:pPr>
            <w:r w:rsidRPr="00682E38">
              <w:rPr>
                <w:sz w:val="18"/>
                <w:szCs w:val="18"/>
                <w:lang w:val="en-US"/>
              </w:rPr>
              <w:t>Yeovil, Somerset BA22 8RN, UK</w:t>
            </w:r>
          </w:p>
          <w:p w:rsidR="004E73AA" w:rsidRPr="00682E38" w:rsidRDefault="004E73AA" w:rsidP="004E73AA">
            <w:pPr>
              <w:rPr>
                <w:sz w:val="18"/>
                <w:szCs w:val="18"/>
              </w:rPr>
            </w:pPr>
            <w:r w:rsidRPr="00682E38">
              <w:rPr>
                <w:sz w:val="18"/>
                <w:szCs w:val="18"/>
              </w:rPr>
              <w:t>Tel.: +44 (0)1935 385911</w:t>
            </w:r>
          </w:p>
          <w:p w:rsidR="004E73AA" w:rsidRPr="00682E38" w:rsidRDefault="004E73AA" w:rsidP="004E73AA">
            <w:pPr>
              <w:rPr>
                <w:sz w:val="18"/>
                <w:szCs w:val="18"/>
              </w:rPr>
            </w:pPr>
            <w:r w:rsidRPr="00682E38">
              <w:rPr>
                <w:sz w:val="18"/>
                <w:szCs w:val="18"/>
              </w:rPr>
              <w:t>Fax: +44 (0)870 762 2487</w:t>
            </w:r>
          </w:p>
          <w:p w:rsidR="004E73AA" w:rsidRPr="00682E38" w:rsidRDefault="004E73AA" w:rsidP="004E73AA">
            <w:pPr>
              <w:rPr>
                <w:sz w:val="18"/>
                <w:szCs w:val="18"/>
              </w:rPr>
            </w:pPr>
          </w:p>
          <w:p w:rsidR="004E73AA" w:rsidRPr="00682E38" w:rsidRDefault="004E73AA" w:rsidP="004E73AA">
            <w:pPr>
              <w:rPr>
                <w:b/>
                <w:color w:val="B71234"/>
                <w:sz w:val="18"/>
                <w:szCs w:val="18"/>
              </w:rPr>
            </w:pPr>
            <w:r w:rsidRPr="00682E38">
              <w:rPr>
                <w:b/>
                <w:color w:val="B71234"/>
                <w:sz w:val="18"/>
                <w:szCs w:val="18"/>
              </w:rPr>
              <w:t>MAPUTO OFFICE, MOZAMBIQUE</w:t>
            </w:r>
          </w:p>
          <w:p w:rsidR="004E73AA" w:rsidRPr="00682E38" w:rsidRDefault="004E73AA" w:rsidP="004E73AA">
            <w:pPr>
              <w:rPr>
                <w:sz w:val="18"/>
                <w:szCs w:val="18"/>
              </w:rPr>
            </w:pPr>
            <w:r w:rsidRPr="00682E38">
              <w:rPr>
                <w:sz w:val="18"/>
                <w:szCs w:val="18"/>
              </w:rPr>
              <w:t>Rua Pereira Marinho, 179</w:t>
            </w:r>
          </w:p>
          <w:p w:rsidR="004E73AA" w:rsidRPr="00682E38" w:rsidRDefault="004E73AA" w:rsidP="004E73AA">
            <w:pPr>
              <w:rPr>
                <w:sz w:val="18"/>
                <w:szCs w:val="18"/>
              </w:rPr>
            </w:pPr>
            <w:r w:rsidRPr="00682E38">
              <w:rPr>
                <w:sz w:val="18"/>
                <w:szCs w:val="18"/>
              </w:rPr>
              <w:t>Bairro da Sommerchield</w:t>
            </w:r>
          </w:p>
          <w:p w:rsidR="004E73AA" w:rsidRPr="00682E38" w:rsidRDefault="004E73AA" w:rsidP="004E73AA">
            <w:pPr>
              <w:rPr>
                <w:sz w:val="18"/>
                <w:szCs w:val="18"/>
              </w:rPr>
            </w:pPr>
            <w:r w:rsidRPr="00682E38">
              <w:rPr>
                <w:sz w:val="18"/>
                <w:szCs w:val="18"/>
              </w:rPr>
              <w:t>Maputo, Mozambique</w:t>
            </w:r>
          </w:p>
          <w:p w:rsidR="004E73AA" w:rsidRPr="00682E38" w:rsidRDefault="004E73AA" w:rsidP="004E73AA">
            <w:pPr>
              <w:rPr>
                <w:sz w:val="18"/>
                <w:szCs w:val="18"/>
              </w:rPr>
            </w:pPr>
            <w:r w:rsidRPr="00682E38">
              <w:rPr>
                <w:sz w:val="18"/>
                <w:szCs w:val="18"/>
              </w:rPr>
              <w:t>Tel.: +258 826 038 600</w:t>
            </w:r>
          </w:p>
          <w:p w:rsidR="004E73AA" w:rsidRPr="00682E38" w:rsidRDefault="004E73AA" w:rsidP="004E73AA">
            <w:pPr>
              <w:rPr>
                <w:sz w:val="18"/>
                <w:szCs w:val="18"/>
              </w:rPr>
            </w:pPr>
          </w:p>
          <w:p w:rsidR="004E73AA" w:rsidRPr="00682E38" w:rsidRDefault="004E73AA" w:rsidP="004E73AA">
            <w:pPr>
              <w:rPr>
                <w:b/>
                <w:color w:val="B71234"/>
                <w:sz w:val="18"/>
                <w:szCs w:val="18"/>
              </w:rPr>
            </w:pPr>
            <w:r w:rsidRPr="00682E38">
              <w:rPr>
                <w:b/>
                <w:color w:val="B71234"/>
                <w:sz w:val="18"/>
                <w:szCs w:val="18"/>
              </w:rPr>
              <w:t>LUANDA OFFICE, ANGOLA</w:t>
            </w:r>
          </w:p>
          <w:p w:rsidR="004E73AA" w:rsidRPr="00682E38" w:rsidRDefault="004E73AA" w:rsidP="004E73AA">
            <w:pPr>
              <w:rPr>
                <w:sz w:val="18"/>
                <w:szCs w:val="18"/>
              </w:rPr>
            </w:pPr>
            <w:r w:rsidRPr="00682E38">
              <w:rPr>
                <w:sz w:val="18"/>
                <w:szCs w:val="18"/>
              </w:rPr>
              <w:t>Rua Pedro Félix Machado, nº16, Mutamba</w:t>
            </w:r>
          </w:p>
          <w:p w:rsidR="004E73AA" w:rsidRPr="00682E38" w:rsidRDefault="004E73AA" w:rsidP="004E73AA">
            <w:pPr>
              <w:rPr>
                <w:sz w:val="18"/>
                <w:szCs w:val="18"/>
              </w:rPr>
            </w:pPr>
            <w:r w:rsidRPr="00682E38">
              <w:rPr>
                <w:sz w:val="18"/>
                <w:szCs w:val="18"/>
              </w:rPr>
              <w:t>Luanda, Angola</w:t>
            </w:r>
          </w:p>
          <w:p w:rsidR="00B106FE" w:rsidRPr="00682E38" w:rsidRDefault="00B106FE" w:rsidP="00602F9A">
            <w:pPr>
              <w:jc w:val="center"/>
              <w:rPr>
                <w:noProof/>
                <w:sz w:val="18"/>
                <w:szCs w:val="18"/>
              </w:rPr>
            </w:pPr>
          </w:p>
        </w:tc>
      </w:tr>
    </w:tbl>
    <w:p w:rsidR="000C0514" w:rsidRPr="00682E38" w:rsidRDefault="00AF410D" w:rsidP="00682E38">
      <w:pPr>
        <w:pStyle w:val="BodyText"/>
      </w:pPr>
      <w:r>
        <w:pict>
          <v:shape id="_x0000_i1046" type="#_x0000_t75" alt="Macintosh HD:Users:neta:Desktop:logos2.png" style="width:448.9pt;height:63.25pt;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FuC/AAAA2gAAAA8AAABkcnMvZG93bnJldi54bWxEj0GrwjAQhO8P/A9hBS8PTfUgUo0iguDR&#10;qqDHpVnbarMpTbS1v94IgsdhZr5hFqvWlOJJtSssKxiPIhDEqdUFZwpOx+1wBsJ5ZI2lZVLwIger&#10;Ze9vgbG2DSf0PPhMBAi7GBXk3lexlC7NyaAb2Yo4eFdbG/RB1pnUNTYBbko5iaKpNFhwWMixok1O&#10;6f3wMApml4j/fWJuZ9clRbOfdN3r2ik16LfrOQhPrf+Fv+2dVjCFz5V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WRbgvwAAANoAAAAPAAAAAAAAAAAAAAAAAJ8CAABk&#10;cnMvZG93bnJldi54bWxQSwUGAAAAAAQABAD3AAAAiwMAAAAA&#10;" o:allowoverlap="f">
            <v:imagedata r:id="rId45" o:title="logos2"/>
            <o:lock v:ext="edit" aspectratio="f"/>
          </v:shape>
        </w:pict>
      </w:r>
    </w:p>
    <w:sectPr w:rsidR="000C0514" w:rsidRPr="00682E38" w:rsidSect="001F0584">
      <w:headerReference w:type="default" r:id="rId46"/>
      <w:footerReference w:type="default" r:id="rId47"/>
      <w:footerReference w:type="first" r:id="rId48"/>
      <w:pgSz w:w="11907" w:h="16840" w:code="9"/>
      <w:pgMar w:top="2552" w:right="964" w:bottom="1588" w:left="1985" w:header="1134"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374" w:rsidRPr="00682E38" w:rsidRDefault="00381374">
      <w:r w:rsidRPr="00682E38">
        <w:separator/>
      </w:r>
    </w:p>
  </w:endnote>
  <w:endnote w:type="continuationSeparator" w:id="0">
    <w:p w:rsidR="00381374" w:rsidRPr="00682E38" w:rsidRDefault="00381374">
      <w:r w:rsidRPr="00682E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Demi Cond">
    <w:panose1 w:val="020B07060304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arlett">
    <w:panose1 w:val="00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Univers-CondensedLight">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Univers Condensed">
    <w:altName w:val="Arial Narrow"/>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42" w:type="dxa"/>
      <w:tblCellMar>
        <w:left w:w="0" w:type="dxa"/>
        <w:right w:w="0" w:type="dxa"/>
      </w:tblCellMar>
      <w:tblLook w:val="01E0" w:firstRow="1" w:lastRow="1" w:firstColumn="1" w:lastColumn="1" w:noHBand="0" w:noVBand="0"/>
    </w:tblPr>
    <w:tblGrid>
      <w:gridCol w:w="1418"/>
      <w:gridCol w:w="3118"/>
      <w:gridCol w:w="3119"/>
      <w:gridCol w:w="1134"/>
    </w:tblGrid>
    <w:tr w:rsidR="00B06A60" w:rsidRPr="00E02176" w:rsidTr="0077307C">
      <w:trPr>
        <w:trHeight w:hRule="exact" w:val="421"/>
      </w:trPr>
      <w:tc>
        <w:tcPr>
          <w:tcW w:w="1418" w:type="dxa"/>
        </w:tcPr>
        <w:p w:rsidR="00B06A60" w:rsidRDefault="00381374" w:rsidP="0020748E">
          <w:pPr>
            <w:pStyle w:val="CSWFooterFirstColumn"/>
          </w:pPr>
          <w:r>
            <w:fldChar w:fldCharType="begin"/>
          </w:r>
          <w:r>
            <w:instrText xml:space="preserve"> DOCPROPERTY  (LABEL)PrintedOn  \* MERGEFORMAT </w:instrText>
          </w:r>
          <w:r>
            <w:fldChar w:fldCharType="separate"/>
          </w:r>
          <w:r w:rsidR="00B06A60">
            <w:t>Impresso:</w:t>
          </w:r>
          <w:r>
            <w:fldChar w:fldCharType="end"/>
          </w:r>
          <w:r w:rsidR="00B06A60">
            <w:t xml:space="preserve"> </w:t>
          </w:r>
          <w:r w:rsidR="00B06A60">
            <w:fldChar w:fldCharType="begin"/>
          </w:r>
          <w:r w:rsidR="00B06A60">
            <w:instrText xml:space="preserve"> PRINTDATE \@ "yyyy-MM-dd" </w:instrText>
          </w:r>
          <w:r w:rsidR="00B06A60">
            <w:fldChar w:fldCharType="separate"/>
          </w:r>
          <w:r w:rsidR="00B06A60">
            <w:rPr>
              <w:noProof/>
            </w:rPr>
            <w:t>2011-07-26</w:t>
          </w:r>
          <w:r w:rsidR="00B06A60">
            <w:fldChar w:fldCharType="end"/>
          </w:r>
        </w:p>
      </w:tc>
      <w:tc>
        <w:tcPr>
          <w:tcW w:w="3118" w:type="dxa"/>
        </w:tcPr>
        <w:p w:rsidR="00B06A60" w:rsidRPr="00702218" w:rsidRDefault="00B06A60" w:rsidP="0020748E">
          <w:pPr>
            <w:pStyle w:val="CSWFooterFirstColumn"/>
          </w:pPr>
          <w:r>
            <w:fldChar w:fldCharType="begin"/>
          </w:r>
          <w:r w:rsidRPr="00702218">
            <w:instrText xml:space="preserve"> DOCPROPERTY  (LABEL)CSWReference  \* MERGEFORMAT </w:instrText>
          </w:r>
          <w:r>
            <w:fldChar w:fldCharType="separate"/>
          </w:r>
          <w:r w:rsidRPr="00702218">
            <w:t>Ref. Doc.:</w:t>
          </w:r>
          <w:r>
            <w:fldChar w:fldCharType="end"/>
          </w:r>
          <w:r w:rsidRPr="00702218">
            <w:t xml:space="preserve"> </w:t>
          </w:r>
          <w:r>
            <w:fldChar w:fldCharType="begin"/>
          </w:r>
          <w:r w:rsidRPr="00702218">
            <w:instrText xml:space="preserve"> DOCPROPERTY  "CSW reference"  \* MERGEFORMAT </w:instrText>
          </w:r>
          <w:r>
            <w:fldChar w:fldCharType="separate"/>
          </w:r>
          <w:r>
            <w:t>CSWMZ-SISMA-2013-SAS-00190</w:t>
          </w:r>
          <w:r>
            <w:fldChar w:fldCharType="end"/>
          </w:r>
        </w:p>
        <w:p w:rsidR="00B06A60" w:rsidRPr="00EB28BB" w:rsidRDefault="00B06A60" w:rsidP="001F0584">
          <w:pPr>
            <w:pStyle w:val="CSWFooterFirstColumn"/>
            <w:rPr>
              <w:lang w:val="en-US"/>
            </w:rPr>
          </w:pPr>
          <w:r>
            <w:fldChar w:fldCharType="begin"/>
          </w:r>
          <w:r w:rsidRPr="00EB28BB">
            <w:rPr>
              <w:lang w:val="en-US"/>
            </w:rPr>
            <w:instrText xml:space="preserve"> DOCPROPERTY  (LABEL)CSWTemplate  \* MERGEFORMAT </w:instrText>
          </w:r>
          <w:r>
            <w:fldChar w:fldCharType="separate"/>
          </w:r>
          <w:r w:rsidRPr="00EB28BB">
            <w:rPr>
              <w:lang w:val="en-US"/>
            </w:rPr>
            <w:t>Template: CSW-QMS-2009-TPL-03083 v</w:t>
          </w:r>
          <w:r>
            <w:fldChar w:fldCharType="end"/>
          </w:r>
          <w:r>
            <w:fldChar w:fldCharType="begin"/>
          </w:r>
          <w:r w:rsidRPr="00EB28BB">
            <w:rPr>
              <w:lang w:val="en-US"/>
            </w:rPr>
            <w:instrText xml:space="preserve"> DOCPROPERTY  "Template version"  \* MERGEFORMAT </w:instrText>
          </w:r>
          <w:r>
            <w:fldChar w:fldCharType="separate"/>
          </w:r>
          <w:r w:rsidRPr="00EB28BB">
            <w:rPr>
              <w:lang w:val="en-US"/>
            </w:rPr>
            <w:t>2.0.0</w:t>
          </w:r>
          <w:r>
            <w:fldChar w:fldCharType="end"/>
          </w:r>
        </w:p>
      </w:tc>
      <w:tc>
        <w:tcPr>
          <w:tcW w:w="3119" w:type="dxa"/>
        </w:tcPr>
        <w:p w:rsidR="00B06A60" w:rsidRPr="00682E38" w:rsidRDefault="00B06A60" w:rsidP="0013668B">
          <w:pPr>
            <w:pStyle w:val="CSWFooterFirstColumn"/>
            <w:jc w:val="right"/>
          </w:pPr>
          <w:r>
            <w:fldChar w:fldCharType="begin"/>
          </w:r>
          <w:r w:rsidRPr="00682E38">
            <w:instrText xml:space="preserve"> DOCPROPERTY  (LABEL)CriticalCopyrightHeader  \* MERGEFORMAT </w:instrText>
          </w:r>
          <w:r>
            <w:fldChar w:fldCharType="separate"/>
          </w:r>
          <w:r w:rsidRPr="00682E38">
            <w:t>©</w:t>
          </w:r>
          <w:r>
            <w:fldChar w:fldCharType="end"/>
          </w:r>
          <w:r>
            <w:fldChar w:fldCharType="begin"/>
          </w:r>
          <w:r>
            <w:instrText xml:space="preserve"> DATE  \@ "yyyy"  \* MERGEFORMAT </w:instrText>
          </w:r>
          <w:r>
            <w:fldChar w:fldCharType="separate"/>
          </w:r>
          <w:r w:rsidR="00AF410D">
            <w:rPr>
              <w:noProof/>
            </w:rPr>
            <w:t>2013</w:t>
          </w:r>
          <w:r>
            <w:fldChar w:fldCharType="end"/>
          </w:r>
          <w:r w:rsidRPr="00682E38">
            <w:t xml:space="preserve"> </w:t>
          </w:r>
          <w:r>
            <w:fldChar w:fldCharType="begin"/>
          </w:r>
          <w:r w:rsidRPr="00682E38">
            <w:instrText xml:space="preserve"> DOCPROPERTY  (LABEL)CriticalCopyright  \* MERGEFORMAT </w:instrText>
          </w:r>
          <w:r>
            <w:fldChar w:fldCharType="separate"/>
          </w:r>
          <w:r>
            <w:t>Copyright Critical Software S.A. Todos Os Direitos Reservados.</w:t>
          </w:r>
          <w:r>
            <w:fldChar w:fldCharType="end"/>
          </w:r>
        </w:p>
      </w:tc>
      <w:tc>
        <w:tcPr>
          <w:tcW w:w="1134" w:type="dxa"/>
        </w:tcPr>
        <w:p w:rsidR="00B06A60" w:rsidRPr="00867E45" w:rsidRDefault="00B06A60" w:rsidP="001F0584">
          <w:pPr>
            <w:pStyle w:val="CSWFooterPageNumber"/>
          </w:pPr>
          <w:r w:rsidRPr="00AA0664">
            <w:fldChar w:fldCharType="begin"/>
          </w:r>
          <w:r w:rsidRPr="00AA0664">
            <w:instrText xml:space="preserve"> PAGE </w:instrText>
          </w:r>
          <w:r w:rsidRPr="00AA0664">
            <w:fldChar w:fldCharType="separate"/>
          </w:r>
          <w:r w:rsidR="00AF410D">
            <w:t>5</w:t>
          </w:r>
          <w:r w:rsidRPr="00AA0664">
            <w:fldChar w:fldCharType="end"/>
          </w:r>
          <w:r w:rsidRPr="00AA0664">
            <w:t>/</w:t>
          </w:r>
          <w:r w:rsidRPr="00AA0664">
            <w:fldChar w:fldCharType="begin"/>
          </w:r>
          <w:r w:rsidRPr="00AA0664">
            <w:instrText xml:space="preserve"> NUMPAGES </w:instrText>
          </w:r>
          <w:r w:rsidRPr="00AA0664">
            <w:fldChar w:fldCharType="separate"/>
          </w:r>
          <w:r w:rsidR="00AF410D">
            <w:t>29</w:t>
          </w:r>
          <w:r w:rsidRPr="00AA0664">
            <w:fldChar w:fldCharType="end"/>
          </w:r>
        </w:p>
      </w:tc>
    </w:tr>
  </w:tbl>
  <w:p w:rsidR="00B06A60" w:rsidRPr="00A6425B" w:rsidRDefault="00B06A60" w:rsidP="00483D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60" w:rsidRDefault="00B06A60" w:rsidP="002C1A4B">
    <w:pPr>
      <w:tabs>
        <w:tab w:val="left" w:pos="5955"/>
      </w:tabs>
    </w:pPr>
    <w:r>
      <w:tab/>
    </w:r>
  </w:p>
  <w:p w:rsidR="00B06A60" w:rsidRDefault="00B06A60" w:rsidP="002C1A4B">
    <w:pPr>
      <w:tabs>
        <w:tab w:val="left" w:pos="5955"/>
      </w:tabs>
    </w:pPr>
  </w:p>
  <w:tbl>
    <w:tblPr>
      <w:tblW w:w="9001" w:type="dxa"/>
      <w:tblCellMar>
        <w:left w:w="0" w:type="dxa"/>
        <w:right w:w="0" w:type="dxa"/>
      </w:tblCellMar>
      <w:tblLook w:val="01E0" w:firstRow="1" w:lastRow="1" w:firstColumn="1" w:lastColumn="1" w:noHBand="0" w:noVBand="0"/>
    </w:tblPr>
    <w:tblGrid>
      <w:gridCol w:w="1560"/>
      <w:gridCol w:w="2409"/>
      <w:gridCol w:w="1134"/>
      <w:gridCol w:w="3119"/>
      <w:gridCol w:w="779"/>
    </w:tblGrid>
    <w:tr w:rsidR="00B06A60" w:rsidRPr="00E02176" w:rsidTr="00E02176">
      <w:trPr>
        <w:trHeight w:hRule="exact" w:val="255"/>
      </w:trPr>
      <w:tc>
        <w:tcPr>
          <w:tcW w:w="1560" w:type="dxa"/>
        </w:tcPr>
        <w:p w:rsidR="00B06A60" w:rsidRDefault="00B06A60" w:rsidP="009E0B0F">
          <w:pPr>
            <w:pStyle w:val="CSWFooterFirstColumn"/>
          </w:pPr>
          <w:r w:rsidRPr="00623171">
            <w:t xml:space="preserve">Printed on: </w:t>
          </w:r>
          <w:r w:rsidR="00381374">
            <w:fldChar w:fldCharType="begin"/>
          </w:r>
          <w:r w:rsidR="00381374">
            <w:instrText xml:space="preserve"> DOCPROPERTY  Date  \* MERGEFORMAT </w:instrText>
          </w:r>
          <w:r w:rsidR="00381374">
            <w:fldChar w:fldCharType="separate"/>
          </w:r>
          <w:r>
            <w:t>2013-04-18</w:t>
          </w:r>
          <w:r w:rsidR="00381374">
            <w:fldChar w:fldCharType="end"/>
          </w:r>
        </w:p>
      </w:tc>
      <w:tc>
        <w:tcPr>
          <w:tcW w:w="2409" w:type="dxa"/>
        </w:tcPr>
        <w:p w:rsidR="00B06A60" w:rsidRPr="00EB28BB" w:rsidRDefault="00B06A60" w:rsidP="009E0B0F">
          <w:pPr>
            <w:pStyle w:val="CSWFooterFirstColumn"/>
            <w:rPr>
              <w:lang w:val="en-US"/>
            </w:rPr>
          </w:pPr>
          <w:r w:rsidRPr="00EB28BB">
            <w:rPr>
              <w:lang w:val="en-US"/>
            </w:rPr>
            <w:t xml:space="preserve">Reference: </w:t>
          </w:r>
          <w:r>
            <w:fldChar w:fldCharType="begin"/>
          </w:r>
          <w:r w:rsidRPr="00EB28BB">
            <w:rPr>
              <w:lang w:val="en-US"/>
            </w:rPr>
            <w:instrText xml:space="preserve"> DOCPROPERTY  "CSW reference"  \* MERGEFORMAT </w:instrText>
          </w:r>
          <w:r>
            <w:fldChar w:fldCharType="separate"/>
          </w:r>
          <w:r w:rsidRPr="00EB28BB">
            <w:rPr>
              <w:lang w:val="en-US"/>
            </w:rPr>
            <w:t>&lt;CSW-PPPP-2011-TTT-NNNNN&gt;</w:t>
          </w:r>
          <w:r>
            <w:fldChar w:fldCharType="end"/>
          </w:r>
        </w:p>
      </w:tc>
      <w:tc>
        <w:tcPr>
          <w:tcW w:w="1134" w:type="dxa"/>
        </w:tcPr>
        <w:p w:rsidR="00B06A60" w:rsidRDefault="00B06A60" w:rsidP="009E0B0F">
          <w:pPr>
            <w:pStyle w:val="CSWFooterFirstColumn"/>
          </w:pPr>
          <w:r>
            <w:t xml:space="preserve">Template v. </w:t>
          </w:r>
          <w:r w:rsidR="00381374">
            <w:fldChar w:fldCharType="begin"/>
          </w:r>
          <w:r w:rsidR="00381374">
            <w:instrText xml:space="preserve"> DOCPROPERTY  "Template version"  \* MERGEFORMAT </w:instrText>
          </w:r>
          <w:r w:rsidR="00381374">
            <w:fldChar w:fldCharType="separate"/>
          </w:r>
          <w:r>
            <w:t>2.0.0</w:t>
          </w:r>
          <w:r w:rsidR="00381374">
            <w:fldChar w:fldCharType="end"/>
          </w:r>
        </w:p>
      </w:tc>
      <w:tc>
        <w:tcPr>
          <w:tcW w:w="3119" w:type="dxa"/>
        </w:tcPr>
        <w:p w:rsidR="00B06A60" w:rsidRPr="00EB28BB" w:rsidRDefault="00B06A60" w:rsidP="009E0B0F">
          <w:pPr>
            <w:pStyle w:val="CSWFooterFirstColumn"/>
            <w:rPr>
              <w:lang w:val="en-US"/>
            </w:rPr>
          </w:pPr>
          <w:r w:rsidRPr="00EB28BB">
            <w:rPr>
              <w:lang w:val="en-US"/>
            </w:rPr>
            <w:t>© 2008 Copyright Critical Software S.A. All Rights Reserved.</w:t>
          </w:r>
        </w:p>
      </w:tc>
      <w:tc>
        <w:tcPr>
          <w:tcW w:w="779" w:type="dxa"/>
        </w:tcPr>
        <w:p w:rsidR="00B06A60" w:rsidRPr="00867E45" w:rsidRDefault="00B06A60" w:rsidP="009E0B0F">
          <w:pPr>
            <w:pStyle w:val="CSWFooterPageNumber"/>
          </w:pPr>
          <w:r w:rsidRPr="00AA0664">
            <w:fldChar w:fldCharType="begin"/>
          </w:r>
          <w:r w:rsidRPr="00AA0664">
            <w:instrText xml:space="preserve"> PAGE </w:instrText>
          </w:r>
          <w:r w:rsidRPr="00AA0664">
            <w:fldChar w:fldCharType="separate"/>
          </w:r>
          <w:r>
            <w:t>6</w:t>
          </w:r>
          <w:r w:rsidRPr="00AA0664">
            <w:fldChar w:fldCharType="end"/>
          </w:r>
          <w:r w:rsidRPr="00AA0664">
            <w:t>/</w:t>
          </w:r>
          <w:r w:rsidRPr="00AA0664">
            <w:fldChar w:fldCharType="begin"/>
          </w:r>
          <w:r w:rsidRPr="00AA0664">
            <w:instrText xml:space="preserve"> NUMPAGES </w:instrText>
          </w:r>
          <w:r w:rsidRPr="00AA0664">
            <w:fldChar w:fldCharType="separate"/>
          </w:r>
          <w:r>
            <w:t>1</w:t>
          </w:r>
          <w:r w:rsidRPr="00AA0664">
            <w:fldChar w:fldCharType="end"/>
          </w:r>
        </w:p>
      </w:tc>
    </w:tr>
  </w:tbl>
  <w:p w:rsidR="00B06A60" w:rsidRDefault="00B06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374" w:rsidRPr="00682E38" w:rsidRDefault="00381374">
      <w:r w:rsidRPr="00682E38">
        <w:separator/>
      </w:r>
    </w:p>
  </w:footnote>
  <w:footnote w:type="continuationSeparator" w:id="0">
    <w:p w:rsidR="00381374" w:rsidRPr="00682E38" w:rsidRDefault="00381374">
      <w:r w:rsidRPr="00682E38">
        <w:continuationSeparator/>
      </w:r>
    </w:p>
  </w:footnote>
  <w:footnote w:id="1">
    <w:p w:rsidR="00B06A60" w:rsidRDefault="00B06A60">
      <w:pPr>
        <w:pStyle w:val="FootnoteText"/>
      </w:pPr>
      <w:r>
        <w:rPr>
          <w:rStyle w:val="FootnoteReference"/>
        </w:rPr>
        <w:footnoteRef/>
      </w:r>
      <w:r>
        <w:t xml:space="preserve"> O motor de Base de Dados recomendado é o PostgreSQL, no entanto, DHIS2, OTRS e Icinga suportam o motor de Base de Dados MySQL. Caso se pretenda enveredar pela segunda opção deverá ser adoptado o mesmo motor de Base de Dados para as diferentes soluções. </w:t>
      </w:r>
    </w:p>
  </w:footnote>
  <w:footnote w:id="2">
    <w:p w:rsidR="00B06A60" w:rsidRDefault="00B06A60">
      <w:pPr>
        <w:pStyle w:val="FootnoteText"/>
      </w:pPr>
      <w:r>
        <w:rPr>
          <w:rStyle w:val="FootnoteReference"/>
        </w:rPr>
        <w:footnoteRef/>
      </w:r>
      <w:r>
        <w:t xml:space="preserve"> </w:t>
      </w:r>
      <w:hyperlink r:id="rId1" w:history="1">
        <w:r>
          <w:rPr>
            <w:rStyle w:val="Hyperlink"/>
          </w:rPr>
          <w:t>http://wiki.bazaar.canonical.com/Download</w:t>
        </w:r>
      </w:hyperlink>
    </w:p>
  </w:footnote>
  <w:footnote w:id="3">
    <w:p w:rsidR="00B06A60" w:rsidRDefault="00B06A60">
      <w:pPr>
        <w:pStyle w:val="FootnoteText"/>
      </w:pPr>
      <w:r>
        <w:rPr>
          <w:rStyle w:val="FootnoteReference"/>
        </w:rPr>
        <w:footnoteRef/>
      </w:r>
      <w:r>
        <w:t xml:space="preserve"> </w:t>
      </w:r>
      <w:hyperlink r:id="rId2" w:history="1">
        <w:r>
          <w:rPr>
            <w:rStyle w:val="Hyperlink"/>
          </w:rPr>
          <w:t>http://jenkins-ci.org/</w:t>
        </w:r>
      </w:hyperlink>
    </w:p>
  </w:footnote>
  <w:footnote w:id="4">
    <w:p w:rsidR="00B06A60" w:rsidRDefault="00B06A60" w:rsidP="009B0C32">
      <w:pPr>
        <w:pStyle w:val="FootnoteText"/>
        <w:ind w:left="0"/>
      </w:pPr>
      <w:r>
        <w:rPr>
          <w:rStyle w:val="FootnoteReference"/>
        </w:rPr>
        <w:t>3</w:t>
      </w:r>
      <w:r>
        <w:t xml:space="preserve"> Recomendado a utilização de Google Chrome.</w:t>
      </w:r>
    </w:p>
  </w:footnote>
  <w:footnote w:id="5">
    <w:p w:rsidR="00B06A60" w:rsidRDefault="00B06A60">
      <w:pPr>
        <w:pStyle w:val="FootnoteText"/>
      </w:pPr>
      <w:r>
        <w:rPr>
          <w:rStyle w:val="FootnoteReference"/>
        </w:rPr>
        <w:footnoteRef/>
      </w:r>
      <w:r>
        <w:t xml:space="preserve"> </w:t>
      </w:r>
      <w:r w:rsidRPr="009A72B5">
        <w:t>http://dhis2.org/hosting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60" w:rsidRPr="00682E38" w:rsidRDefault="00B06A60" w:rsidP="00480D75">
    <w:pPr>
      <w:ind w:left="113"/>
      <w:rPr>
        <w:rFonts w:ascii="Franklin Gothic Medium Cond" w:hAnsi="Franklin Gothic Medium Cond"/>
        <w:sz w:val="24"/>
        <w:szCs w:val="24"/>
      </w:rPr>
    </w:pPr>
    <w:r w:rsidRPr="00714D0C">
      <w:rPr>
        <w:rFonts w:ascii="Franklin Gothic Medium Cond" w:hAnsi="Franklin Gothic Medium Cond"/>
        <w:sz w:val="24"/>
        <w:szCs w:val="24"/>
      </w:rPr>
      <w:fldChar w:fldCharType="begin"/>
    </w:r>
    <w:r w:rsidRPr="00682E38">
      <w:rPr>
        <w:rFonts w:ascii="Franklin Gothic Medium Cond" w:hAnsi="Franklin Gothic Medium Cond"/>
        <w:sz w:val="24"/>
        <w:szCs w:val="24"/>
      </w:rPr>
      <w:instrText xml:space="preserve"> DOCPROPERTY  Project  \* MERGEFORMAT </w:instrText>
    </w:r>
    <w:r w:rsidRPr="00714D0C">
      <w:rPr>
        <w:rFonts w:ascii="Franklin Gothic Medium Cond" w:hAnsi="Franklin Gothic Medium Cond"/>
        <w:sz w:val="24"/>
        <w:szCs w:val="24"/>
      </w:rPr>
      <w:fldChar w:fldCharType="separate"/>
    </w:r>
    <w:r>
      <w:rPr>
        <w:rFonts w:ascii="Franklin Gothic Medium Cond" w:hAnsi="Franklin Gothic Medium Cond"/>
        <w:sz w:val="24"/>
        <w:szCs w:val="24"/>
      </w:rPr>
      <w:t>Sistema de Informação de Saúde para Monitoria e Avaliação</w:t>
    </w:r>
    <w:r w:rsidRPr="00714D0C">
      <w:rPr>
        <w:rFonts w:ascii="Franklin Gothic Medium Cond" w:hAnsi="Franklin Gothic Medium Cond"/>
        <w:sz w:val="24"/>
        <w:szCs w:val="24"/>
      </w:rPr>
      <w:fldChar w:fldCharType="end"/>
    </w:r>
  </w:p>
  <w:p w:rsidR="00B06A60" w:rsidRPr="00840FFB" w:rsidRDefault="00381374" w:rsidP="00480D75">
    <w:pPr>
      <w:spacing w:before="280"/>
      <w:ind w:left="113"/>
      <w:rPr>
        <w:rFonts w:ascii="Franklin Gothic Medium Cond" w:hAnsi="Franklin Gothic Medium Cond"/>
        <w:color w:val="FFFFFF"/>
        <w:sz w:val="24"/>
        <w:szCs w:val="24"/>
      </w:rPr>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alt="headerPictureTecDocs" style="position:absolute;left:0;text-align:left;margin-left:.55pt;margin-top:5.45pt;width:447.75pt;height:29.25pt;z-index:-2">
          <v:imagedata r:id="rId1" o:title=""/>
        </v:shape>
      </w:pict>
    </w:r>
    <w:r>
      <w:rPr>
        <w:noProof/>
        <w:lang w:val="en-GB"/>
      </w:rPr>
      <w:pict>
        <v:shape id="_x0000_s2097" type="#_x0000_t75" alt="headerPictureNormalDocs" style="position:absolute;left:0;text-align:left;margin-left:.3pt;margin-top:5.45pt;width:447.75pt;height:28.5pt;z-index:-1">
          <v:imagedata r:id="rId2" o:title="header"/>
        </v:shape>
      </w:pict>
    </w:r>
    <w:r w:rsidR="00B06A60" w:rsidRPr="00840FFB">
      <w:rPr>
        <w:rFonts w:ascii="Franklin Gothic Medium Cond" w:hAnsi="Franklin Gothic Medium Cond"/>
        <w:color w:val="FFFFFF"/>
        <w:sz w:val="24"/>
        <w:szCs w:val="24"/>
      </w:rPr>
      <w:t>Desenho da Infra-Estrutura de Suporte</w:t>
    </w:r>
  </w:p>
  <w:p w:rsidR="00B06A60" w:rsidRPr="00840FFB" w:rsidRDefault="00B06A60" w:rsidP="0015517C">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pt;height:20.65pt" o:bullet="t">
        <v:imagedata r:id="rId1" o:title="Warning"/>
      </v:shape>
    </w:pict>
  </w:numPicBullet>
  <w:numPicBullet w:numPicBulletId="1">
    <w:pict>
      <v:shape id="_x0000_i1030" type="#_x0000_t75" style="width:24.4pt;height:20.65pt" o:bullet="t">
        <v:imagedata r:id="rId2" o:title="Note"/>
      </v:shape>
    </w:pict>
  </w:numPicBullet>
  <w:numPicBullet w:numPicBulletId="2">
    <w:pict>
      <v:shape id="_x0000_i1031" type="#_x0000_t75" style="width:24.4pt;height:20.65pt" o:bullet="t">
        <v:imagedata r:id="rId3" o:title="Attention"/>
      </v:shape>
    </w:pict>
  </w:numPicBullet>
  <w:abstractNum w:abstractNumId="0">
    <w:nsid w:val="FFFFFF80"/>
    <w:multiLevelType w:val="singleLevel"/>
    <w:tmpl w:val="A3AEFD7A"/>
    <w:lvl w:ilvl="0">
      <w:start w:val="1"/>
      <w:numFmt w:val="bullet"/>
      <w:pStyle w:val="ListBullet5"/>
      <w:lvlText w:val="▪"/>
      <w:lvlJc w:val="left"/>
      <w:pPr>
        <w:tabs>
          <w:tab w:val="num" w:pos="1985"/>
        </w:tabs>
        <w:ind w:left="1985" w:hanging="284"/>
      </w:pPr>
      <w:rPr>
        <w:rFonts w:ascii="Franklin Gothic Demi Cond" w:hint="cs"/>
        <w:color w:val="B2B2B2"/>
        <w:sz w:val="24"/>
        <w:szCs w:val="64"/>
      </w:rPr>
    </w:lvl>
  </w:abstractNum>
  <w:abstractNum w:abstractNumId="1">
    <w:nsid w:val="FFFFFF81"/>
    <w:multiLevelType w:val="singleLevel"/>
    <w:tmpl w:val="A7ACF3D0"/>
    <w:lvl w:ilvl="0">
      <w:start w:val="1"/>
      <w:numFmt w:val="bullet"/>
      <w:pStyle w:val="ListBullet4"/>
      <w:lvlText w:val="▪"/>
      <w:lvlJc w:val="left"/>
      <w:pPr>
        <w:tabs>
          <w:tab w:val="num" w:pos="1702"/>
        </w:tabs>
        <w:ind w:left="1702" w:hanging="284"/>
      </w:pPr>
      <w:rPr>
        <w:rFonts w:ascii="Franklin Gothic Demi Cond" w:hint="cs"/>
        <w:color w:val="5F5F5F"/>
        <w:sz w:val="20"/>
      </w:rPr>
    </w:lvl>
  </w:abstractNum>
  <w:abstractNum w:abstractNumId="2">
    <w:nsid w:val="044032B4"/>
    <w:multiLevelType w:val="hybridMultilevel"/>
    <w:tmpl w:val="BA144046"/>
    <w:lvl w:ilvl="0" w:tplc="61DE0966">
      <w:start w:val="1"/>
      <w:numFmt w:val="none"/>
      <w:pStyle w:val="ListContinue3"/>
      <w:lvlText w:val=""/>
      <w:lvlJc w:val="left"/>
      <w:pPr>
        <w:tabs>
          <w:tab w:val="num" w:pos="0"/>
        </w:tabs>
        <w:ind w:left="0" w:firstLine="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
    <w:nsid w:val="09676C46"/>
    <w:multiLevelType w:val="hybridMultilevel"/>
    <w:tmpl w:val="DBBA10B6"/>
    <w:lvl w:ilvl="0" w:tplc="E5BAB470">
      <w:start w:val="1"/>
      <w:numFmt w:val="bullet"/>
      <w:pStyle w:val="CSWAttention"/>
      <w:lvlText w:val=""/>
      <w:lvlPicBulletId w:val="2"/>
      <w:lvlJc w:val="left"/>
      <w:pPr>
        <w:tabs>
          <w:tab w:val="num" w:pos="1032"/>
        </w:tabs>
        <w:ind w:left="1032" w:hanging="748"/>
      </w:pPr>
      <w:rPr>
        <w:rFonts w:ascii="Symbol" w:hAnsi="Symbol" w:hint="default"/>
        <w:b w:val="0"/>
        <w:i w:val="0"/>
        <w:caps w:val="0"/>
        <w:strike w:val="0"/>
        <w:dstrike w:val="0"/>
        <w:outline w:val="0"/>
        <w:shadow w:val="0"/>
        <w:emboss w:val="0"/>
        <w:imprint w:val="0"/>
        <w:vanish w:val="0"/>
        <w:color w:val="auto"/>
        <w:spacing w:val="0"/>
        <w:w w:val="100"/>
        <w:kern w:val="0"/>
        <w:position w:val="0"/>
        <w:sz w:val="56"/>
        <w:szCs w:val="56"/>
        <w:u w:val="none"/>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A572CD"/>
    <w:multiLevelType w:val="hybridMultilevel"/>
    <w:tmpl w:val="D9BA5B50"/>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5">
    <w:nsid w:val="0FCB0AA0"/>
    <w:multiLevelType w:val="hybridMultilevel"/>
    <w:tmpl w:val="804C52F6"/>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6">
    <w:nsid w:val="10CB6E15"/>
    <w:multiLevelType w:val="singleLevel"/>
    <w:tmpl w:val="18EEC2FC"/>
    <w:lvl w:ilvl="0">
      <w:start w:val="1"/>
      <w:numFmt w:val="upperLetter"/>
      <w:pStyle w:val="ListLetter3"/>
      <w:lvlText w:val="%1-"/>
      <w:lvlJc w:val="left"/>
      <w:pPr>
        <w:tabs>
          <w:tab w:val="num" w:pos="1021"/>
        </w:tabs>
        <w:ind w:left="1021" w:hanging="227"/>
      </w:pPr>
      <w:rPr>
        <w:rFonts w:ascii="Franklin Gothic Book" w:hAnsi="Franklin Gothic Book" w:hint="default"/>
        <w:b w:val="0"/>
        <w:i w:val="0"/>
        <w:color w:val="auto"/>
        <w:sz w:val="22"/>
        <w:szCs w:val="22"/>
      </w:rPr>
    </w:lvl>
  </w:abstractNum>
  <w:abstractNum w:abstractNumId="7">
    <w:nsid w:val="1299204C"/>
    <w:multiLevelType w:val="hybridMultilevel"/>
    <w:tmpl w:val="8B2A400A"/>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8">
    <w:nsid w:val="1481416D"/>
    <w:multiLevelType w:val="multilevel"/>
    <w:tmpl w:val="08160023"/>
    <w:styleLink w:val="ArticleSection"/>
    <w:lvl w:ilvl="0">
      <w:start w:val="1"/>
      <w:numFmt w:val="upperRoman"/>
      <w:lvlText w:val="Artigo %1."/>
      <w:lvlJc w:val="left"/>
      <w:pPr>
        <w:tabs>
          <w:tab w:val="num" w:pos="2520"/>
        </w:tabs>
        <w:ind w:left="0" w:firstLine="0"/>
      </w:pPr>
    </w:lvl>
    <w:lvl w:ilvl="1">
      <w:start w:val="1"/>
      <w:numFmt w:val="decimalZero"/>
      <w:isLgl/>
      <w:lvlText w:val="Secção %1.%2"/>
      <w:lvlJc w:val="left"/>
      <w:pPr>
        <w:tabs>
          <w:tab w:val="num" w:pos="288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9">
    <w:nsid w:val="17252532"/>
    <w:multiLevelType w:val="multilevel"/>
    <w:tmpl w:val="0F908794"/>
    <w:lvl w:ilvl="0">
      <w:start w:val="1"/>
      <w:numFmt w:val="bullet"/>
      <w:pStyle w:val="TableBullet"/>
      <w:lvlText w:val=""/>
      <w:lvlJc w:val="left"/>
      <w:pPr>
        <w:ind w:left="170" w:hanging="170"/>
      </w:pPr>
      <w:rPr>
        <w:rFonts w:ascii="Symbol" w:hAnsi="Symbol" w:hint="default"/>
        <w:sz w:val="20"/>
      </w:rPr>
    </w:lvl>
    <w:lvl w:ilvl="1">
      <w:start w:val="1"/>
      <w:numFmt w:val="bullet"/>
      <w:lvlText w:val=""/>
      <w:lvlJc w:val="left"/>
      <w:pPr>
        <w:ind w:left="454" w:hanging="170"/>
      </w:pPr>
      <w:rPr>
        <w:rFonts w:ascii="Symbol" w:hAnsi="Symbol" w:hint="default"/>
        <w:sz w:val="20"/>
      </w:rPr>
    </w:lvl>
    <w:lvl w:ilvl="2">
      <w:start w:val="1"/>
      <w:numFmt w:val="bullet"/>
      <w:lvlText w:val=""/>
      <w:lvlJc w:val="left"/>
      <w:pPr>
        <w:ind w:left="738" w:hanging="170"/>
      </w:pPr>
      <w:rPr>
        <w:rFonts w:ascii="Symbol" w:hAnsi="Symbol" w:hint="default"/>
        <w:sz w:val="20"/>
      </w:rPr>
    </w:lvl>
    <w:lvl w:ilvl="3">
      <w:start w:val="1"/>
      <w:numFmt w:val="bullet"/>
      <w:lvlText w:val=""/>
      <w:lvlJc w:val="left"/>
      <w:pPr>
        <w:ind w:left="1022" w:hanging="170"/>
      </w:pPr>
      <w:rPr>
        <w:rFonts w:ascii="Symbol" w:hAnsi="Symbol" w:hint="default"/>
        <w:sz w:val="20"/>
      </w:rPr>
    </w:lvl>
    <w:lvl w:ilvl="4">
      <w:start w:val="1"/>
      <w:numFmt w:val="bullet"/>
      <w:lvlText w:val=""/>
      <w:lvlJc w:val="left"/>
      <w:pPr>
        <w:ind w:left="1306" w:hanging="170"/>
      </w:pPr>
      <w:rPr>
        <w:rFonts w:ascii="Symbol" w:hAnsi="Symbol" w:hint="default"/>
        <w:sz w:val="20"/>
      </w:rPr>
    </w:lvl>
    <w:lvl w:ilvl="5">
      <w:start w:val="1"/>
      <w:numFmt w:val="bullet"/>
      <w:lvlText w:val=""/>
      <w:lvlJc w:val="left"/>
      <w:pPr>
        <w:ind w:left="1590" w:hanging="170"/>
      </w:pPr>
      <w:rPr>
        <w:rFonts w:ascii="Symbol" w:hAnsi="Symbol" w:hint="default"/>
        <w:sz w:val="20"/>
      </w:rPr>
    </w:lvl>
    <w:lvl w:ilvl="6">
      <w:start w:val="1"/>
      <w:numFmt w:val="bullet"/>
      <w:lvlText w:val=""/>
      <w:lvlJc w:val="left"/>
      <w:pPr>
        <w:ind w:left="1874" w:hanging="170"/>
      </w:pPr>
      <w:rPr>
        <w:rFonts w:ascii="Symbol" w:hAnsi="Symbol" w:hint="default"/>
        <w:sz w:val="20"/>
      </w:rPr>
    </w:lvl>
    <w:lvl w:ilvl="7">
      <w:start w:val="1"/>
      <w:numFmt w:val="bullet"/>
      <w:lvlText w:val=""/>
      <w:lvlJc w:val="left"/>
      <w:pPr>
        <w:ind w:left="2158" w:hanging="170"/>
      </w:pPr>
      <w:rPr>
        <w:rFonts w:ascii="Symbol" w:hAnsi="Symbol" w:hint="default"/>
        <w:sz w:val="20"/>
      </w:rPr>
    </w:lvl>
    <w:lvl w:ilvl="8">
      <w:start w:val="1"/>
      <w:numFmt w:val="bullet"/>
      <w:lvlText w:val=""/>
      <w:lvlJc w:val="left"/>
      <w:pPr>
        <w:ind w:left="2442" w:hanging="170"/>
      </w:pPr>
      <w:rPr>
        <w:rFonts w:ascii="Symbol" w:hAnsi="Symbol" w:hint="default"/>
        <w:sz w:val="20"/>
      </w:rPr>
    </w:lvl>
  </w:abstractNum>
  <w:abstractNum w:abstractNumId="10">
    <w:nsid w:val="1EB657BE"/>
    <w:multiLevelType w:val="hybridMultilevel"/>
    <w:tmpl w:val="2C1C823A"/>
    <w:lvl w:ilvl="0" w:tplc="ED405A78">
      <w:start w:val="1"/>
      <w:numFmt w:val="bullet"/>
      <w:pStyle w:val="CSWWarning"/>
      <w:lvlText w:val=""/>
      <w:lvlPicBulletId w:val="0"/>
      <w:lvlJc w:val="left"/>
      <w:pPr>
        <w:tabs>
          <w:tab w:val="num" w:pos="1032"/>
        </w:tabs>
        <w:ind w:left="1032" w:hanging="748"/>
      </w:pPr>
      <w:rPr>
        <w:rFonts w:ascii="Symbol" w:hAnsi="Symbol" w:hint="default"/>
        <w:b w:val="0"/>
        <w:i w:val="0"/>
        <w:caps w:val="0"/>
        <w:strike w:val="0"/>
        <w:dstrike w:val="0"/>
        <w:outline w:val="0"/>
        <w:shadow w:val="0"/>
        <w:emboss w:val="0"/>
        <w:imprint w:val="0"/>
        <w:vanish w:val="0"/>
        <w:color w:val="auto"/>
        <w:spacing w:val="0"/>
        <w:w w:val="100"/>
        <w:kern w:val="0"/>
        <w:position w:val="0"/>
        <w:sz w:val="56"/>
        <w:szCs w:val="56"/>
        <w:u w:val="none"/>
        <w:effect w:val="none"/>
        <w:vertAlign w:val="base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nsid w:val="1EF67727"/>
    <w:multiLevelType w:val="hybridMultilevel"/>
    <w:tmpl w:val="9A203E7C"/>
    <w:lvl w:ilvl="0" w:tplc="97D07DCC">
      <w:start w:val="1"/>
      <w:numFmt w:val="bullet"/>
      <w:pStyle w:val="ListBullet2"/>
      <w:lvlText w:val="▪"/>
      <w:lvlJc w:val="left"/>
      <w:pPr>
        <w:tabs>
          <w:tab w:val="num" w:pos="1134"/>
        </w:tabs>
        <w:ind w:left="1134" w:hanging="283"/>
      </w:pPr>
      <w:rPr>
        <w:rFonts w:ascii="Franklin Gothic Demi Cond" w:hAnsi="Franklin Gothic Demi Cond" w:hint="default"/>
        <w:b w:val="0"/>
        <w:i w:val="0"/>
        <w:caps w:val="0"/>
        <w:strike w:val="0"/>
        <w:dstrike w:val="0"/>
        <w:outline w:val="0"/>
        <w:shadow w:val="0"/>
        <w:emboss w:val="0"/>
        <w:imprint w:val="0"/>
        <w:vanish w:val="0"/>
        <w:color w:val="auto"/>
        <w:spacing w:val="0"/>
        <w:w w:val="100"/>
        <w:kern w:val="0"/>
        <w:position w:val="0"/>
        <w:sz w:val="22"/>
        <w:szCs w:val="56"/>
        <w:u w:val="none"/>
        <w:effect w:val="none"/>
        <w:vertAlign w:val="base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nsid w:val="207D05FA"/>
    <w:multiLevelType w:val="multilevel"/>
    <w:tmpl w:val="D4987D10"/>
    <w:lvl w:ilvl="0">
      <w:start w:val="1"/>
      <w:numFmt w:val="none"/>
      <w:pStyle w:val="CSWAnnexes"/>
      <w:lvlText w:val=""/>
      <w:lvlJc w:val="left"/>
      <w:pPr>
        <w:tabs>
          <w:tab w:val="num" w:pos="0"/>
        </w:tabs>
        <w:ind w:left="0" w:hanging="113"/>
      </w:pPr>
      <w:rPr>
        <w:rFonts w:hint="default"/>
      </w:rPr>
    </w:lvl>
    <w:lvl w:ilvl="1">
      <w:start w:val="1"/>
      <w:numFmt w:val="decimal"/>
      <w:lvlText w:val="%1.%2"/>
      <w:lvlJc w:val="left"/>
      <w:pPr>
        <w:tabs>
          <w:tab w:val="num" w:pos="463"/>
        </w:tabs>
        <w:ind w:left="463" w:hanging="576"/>
      </w:pPr>
      <w:rPr>
        <w:rFonts w:hint="default"/>
      </w:rPr>
    </w:lvl>
    <w:lvl w:ilvl="2">
      <w:start w:val="1"/>
      <w:numFmt w:val="decimal"/>
      <w:lvlText w:val="%1.%2.%3"/>
      <w:lvlJc w:val="left"/>
      <w:pPr>
        <w:tabs>
          <w:tab w:val="num" w:pos="607"/>
        </w:tabs>
        <w:ind w:left="607" w:hanging="720"/>
      </w:pPr>
      <w:rPr>
        <w:rFonts w:hint="default"/>
      </w:rPr>
    </w:lvl>
    <w:lvl w:ilvl="3">
      <w:start w:val="1"/>
      <w:numFmt w:val="decimal"/>
      <w:lvlText w:val="%1.%2.%3.%4"/>
      <w:lvlJc w:val="left"/>
      <w:pPr>
        <w:tabs>
          <w:tab w:val="num" w:pos="751"/>
        </w:tabs>
        <w:ind w:left="751" w:hanging="864"/>
      </w:pPr>
      <w:rPr>
        <w:rFonts w:hint="default"/>
      </w:rPr>
    </w:lvl>
    <w:lvl w:ilvl="4">
      <w:start w:val="1"/>
      <w:numFmt w:val="decimal"/>
      <w:lvlText w:val="%1.%2.%3.%4.%5"/>
      <w:lvlJc w:val="left"/>
      <w:pPr>
        <w:tabs>
          <w:tab w:val="num" w:pos="895"/>
        </w:tabs>
        <w:ind w:left="895" w:hanging="1008"/>
      </w:pPr>
      <w:rPr>
        <w:rFonts w:hint="default"/>
      </w:rPr>
    </w:lvl>
    <w:lvl w:ilvl="5">
      <w:start w:val="1"/>
      <w:numFmt w:val="decimal"/>
      <w:lvlText w:val="%1.%2.%3.%4.%5.%6"/>
      <w:lvlJc w:val="left"/>
      <w:pPr>
        <w:tabs>
          <w:tab w:val="num" w:pos="1039"/>
        </w:tabs>
        <w:ind w:left="1039" w:hanging="1152"/>
      </w:pPr>
      <w:rPr>
        <w:rFonts w:hint="default"/>
      </w:rPr>
    </w:lvl>
    <w:lvl w:ilvl="6">
      <w:start w:val="1"/>
      <w:numFmt w:val="decimal"/>
      <w:lvlText w:val="%1.%2.%3.%4.%5.%6.%7"/>
      <w:lvlJc w:val="left"/>
      <w:pPr>
        <w:tabs>
          <w:tab w:val="num" w:pos="1183"/>
        </w:tabs>
        <w:ind w:left="1183" w:hanging="1296"/>
      </w:pPr>
      <w:rPr>
        <w:rFonts w:hint="default"/>
      </w:rPr>
    </w:lvl>
    <w:lvl w:ilvl="7">
      <w:start w:val="1"/>
      <w:numFmt w:val="decimal"/>
      <w:lvlText w:val="%1.%2.%3.%4.%5.%6.%7.%8"/>
      <w:lvlJc w:val="left"/>
      <w:pPr>
        <w:tabs>
          <w:tab w:val="num" w:pos="1327"/>
        </w:tabs>
        <w:ind w:left="1327" w:hanging="1440"/>
      </w:pPr>
      <w:rPr>
        <w:rFonts w:hint="default"/>
      </w:rPr>
    </w:lvl>
    <w:lvl w:ilvl="8">
      <w:start w:val="1"/>
      <w:numFmt w:val="decimal"/>
      <w:lvlText w:val="%1.%2.%3.%4.%5.%6.%7.%8.%9"/>
      <w:lvlJc w:val="left"/>
      <w:pPr>
        <w:tabs>
          <w:tab w:val="num" w:pos="1471"/>
        </w:tabs>
        <w:ind w:left="1471" w:hanging="1584"/>
      </w:pPr>
      <w:rPr>
        <w:rFonts w:hint="default"/>
      </w:rPr>
    </w:lvl>
  </w:abstractNum>
  <w:abstractNum w:abstractNumId="13">
    <w:nsid w:val="23C32438"/>
    <w:multiLevelType w:val="hybridMultilevel"/>
    <w:tmpl w:val="456CB9B2"/>
    <w:lvl w:ilvl="0" w:tplc="26B0A980">
      <w:start w:val="1"/>
      <w:numFmt w:val="upperLetter"/>
      <w:pStyle w:val="ListLetter2"/>
      <w:lvlText w:val="%1-"/>
      <w:lvlJc w:val="left"/>
      <w:pPr>
        <w:tabs>
          <w:tab w:val="num" w:pos="680"/>
        </w:tabs>
        <w:ind w:left="680" w:hanging="226"/>
      </w:pPr>
      <w:rPr>
        <w:rFonts w:ascii="Franklin Gothic Medium Cond" w:hAnsi="Franklin Gothic Medium Cond" w:hint="default"/>
        <w:b w:val="0"/>
        <w:i w:val="0"/>
        <w:color w:val="auto"/>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4">
    <w:nsid w:val="25321C77"/>
    <w:multiLevelType w:val="multilevel"/>
    <w:tmpl w:val="08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5C47B70"/>
    <w:multiLevelType w:val="multilevel"/>
    <w:tmpl w:val="F9CCB978"/>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2A4F5B78"/>
    <w:multiLevelType w:val="hybridMultilevel"/>
    <w:tmpl w:val="82BC0902"/>
    <w:lvl w:ilvl="0" w:tplc="015687CE">
      <w:start w:val="1"/>
      <w:numFmt w:val="decimal"/>
      <w:pStyle w:val="References"/>
      <w:lvlText w:val="[RD-%1]"/>
      <w:lvlJc w:val="left"/>
      <w:pPr>
        <w:ind w:left="360" w:hanging="360"/>
      </w:pPr>
      <w:rPr>
        <w:rFonts w:ascii="Franklin Gothic Medium Cond" w:hAnsi="Franklin Gothic Medium Cond" w:hint="default"/>
        <w:b w:val="0"/>
        <w:i w:val="0"/>
        <w:color w:val="B71234"/>
        <w:spacing w:val="0"/>
        <w:w w:val="100"/>
        <w:kern w:val="0"/>
        <w:position w:val="0"/>
        <w:sz w:val="20"/>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8C6541"/>
    <w:multiLevelType w:val="hybridMultilevel"/>
    <w:tmpl w:val="602AB860"/>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18">
    <w:nsid w:val="2C365C9B"/>
    <w:multiLevelType w:val="hybridMultilevel"/>
    <w:tmpl w:val="D32A7C9C"/>
    <w:lvl w:ilvl="0" w:tplc="08160001">
      <w:start w:val="1"/>
      <w:numFmt w:val="bullet"/>
      <w:lvlText w:val=""/>
      <w:lvlJc w:val="left"/>
      <w:pPr>
        <w:ind w:left="885" w:hanging="360"/>
      </w:pPr>
      <w:rPr>
        <w:rFonts w:ascii="Symbol" w:hAnsi="Symbol" w:hint="default"/>
      </w:rPr>
    </w:lvl>
    <w:lvl w:ilvl="1" w:tplc="08160003" w:tentative="1">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19">
    <w:nsid w:val="2D735D3C"/>
    <w:multiLevelType w:val="multilevel"/>
    <w:tmpl w:val="C832C3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i w:val="0"/>
      </w:rPr>
    </w:lvl>
    <w:lvl w:ilvl="5">
      <w:start w:val="1"/>
      <w:numFmt w:val="decimal"/>
      <w:pStyle w:val="Heading6"/>
      <w:lvlText w:val="%1.%2.%3.%4.%5.%6"/>
      <w:lvlJc w:val="left"/>
      <w:pPr>
        <w:ind w:left="196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31401D1B"/>
    <w:multiLevelType w:val="multilevel"/>
    <w:tmpl w:val="A72CCA9C"/>
    <w:lvl w:ilvl="0">
      <w:start w:val="1"/>
      <w:numFmt w:val="decimal"/>
      <w:pStyle w:val="ListNumber"/>
      <w:lvlText w:val="%1 –"/>
      <w:lvlJc w:val="left"/>
      <w:pPr>
        <w:tabs>
          <w:tab w:val="num" w:pos="680"/>
        </w:tabs>
        <w:ind w:left="680" w:hanging="323"/>
      </w:pPr>
      <w:rPr>
        <w:rFonts w:hint="default"/>
      </w:rPr>
    </w:lvl>
    <w:lvl w:ilvl="1">
      <w:start w:val="1"/>
      <w:numFmt w:val="decimal"/>
      <w:pStyle w:val="ListNumber2"/>
      <w:lvlText w:val="%1.%2 –"/>
      <w:lvlJc w:val="left"/>
      <w:pPr>
        <w:tabs>
          <w:tab w:val="num" w:pos="1418"/>
        </w:tabs>
        <w:ind w:left="1418" w:hanging="494"/>
      </w:pPr>
      <w:rPr>
        <w:rFonts w:hint="default"/>
      </w:rPr>
    </w:lvl>
    <w:lvl w:ilvl="2">
      <w:start w:val="1"/>
      <w:numFmt w:val="decimal"/>
      <w:pStyle w:val="ListNumber3"/>
      <w:lvlText w:val="%1.%2.%3 –"/>
      <w:lvlJc w:val="left"/>
      <w:pPr>
        <w:tabs>
          <w:tab w:val="num" w:pos="2155"/>
        </w:tabs>
        <w:ind w:left="2155" w:hanging="664"/>
      </w:pPr>
      <w:rPr>
        <w:rFonts w:hint="default"/>
      </w:rPr>
    </w:lvl>
    <w:lvl w:ilvl="3">
      <w:start w:val="1"/>
      <w:numFmt w:val="decimal"/>
      <w:pStyle w:val="ListNumber4"/>
      <w:lvlText w:val="%1.%2.%3.%4 –"/>
      <w:lvlJc w:val="left"/>
      <w:pPr>
        <w:tabs>
          <w:tab w:val="num" w:pos="2892"/>
        </w:tabs>
        <w:ind w:left="2892" w:hanging="834"/>
      </w:pPr>
      <w:rPr>
        <w:rFonts w:hint="default"/>
      </w:rPr>
    </w:lvl>
    <w:lvl w:ilvl="4">
      <w:start w:val="1"/>
      <w:numFmt w:val="decimal"/>
      <w:pStyle w:val="ListNumber5"/>
      <w:lvlText w:val="%1.%2.%3.%4.%5 –"/>
      <w:lvlJc w:val="left"/>
      <w:pPr>
        <w:tabs>
          <w:tab w:val="num" w:pos="3629"/>
        </w:tabs>
        <w:ind w:left="3629" w:hanging="1004"/>
      </w:pPr>
      <w:rPr>
        <w:rFonts w:hint="default"/>
      </w:rPr>
    </w:lvl>
    <w:lvl w:ilvl="5">
      <w:start w:val="1"/>
      <w:numFmt w:val="decimal"/>
      <w:lvlText w:val="%1.%2.%3.%4.%5.%6 –"/>
      <w:lvlJc w:val="left"/>
      <w:pPr>
        <w:tabs>
          <w:tab w:val="num" w:pos="4366"/>
        </w:tabs>
        <w:ind w:left="4366" w:hanging="1174"/>
      </w:pPr>
      <w:rPr>
        <w:rFonts w:hint="default"/>
      </w:rPr>
    </w:lvl>
    <w:lvl w:ilvl="6">
      <w:start w:val="1"/>
      <w:numFmt w:val="decimal"/>
      <w:lvlText w:val="%1.%2.%3.%4.%5.%6.%7 –"/>
      <w:lvlJc w:val="left"/>
      <w:pPr>
        <w:tabs>
          <w:tab w:val="num" w:pos="5103"/>
        </w:tabs>
        <w:ind w:left="5103" w:hanging="1344"/>
      </w:pPr>
      <w:rPr>
        <w:rFonts w:hint="default"/>
      </w:rPr>
    </w:lvl>
    <w:lvl w:ilvl="7">
      <w:start w:val="1"/>
      <w:numFmt w:val="decimal"/>
      <w:lvlText w:val="%1.%2.%3.%4.%5.%6.%7.%8 –"/>
      <w:lvlJc w:val="left"/>
      <w:pPr>
        <w:tabs>
          <w:tab w:val="num" w:pos="5840"/>
        </w:tabs>
        <w:ind w:left="5840" w:hanging="1514"/>
      </w:pPr>
      <w:rPr>
        <w:rFonts w:hint="default"/>
      </w:rPr>
    </w:lvl>
    <w:lvl w:ilvl="8">
      <w:start w:val="1"/>
      <w:numFmt w:val="decimal"/>
      <w:lvlText w:val="%1.%2.%3.%4.%5.%6.%7.%8.%9 –"/>
      <w:lvlJc w:val="left"/>
      <w:pPr>
        <w:tabs>
          <w:tab w:val="num" w:pos="6577"/>
        </w:tabs>
        <w:ind w:left="6577" w:hanging="1684"/>
      </w:pPr>
      <w:rPr>
        <w:rFonts w:hint="default"/>
      </w:rPr>
    </w:lvl>
  </w:abstractNum>
  <w:abstractNum w:abstractNumId="21">
    <w:nsid w:val="33933F99"/>
    <w:multiLevelType w:val="hybridMultilevel"/>
    <w:tmpl w:val="59601B70"/>
    <w:lvl w:ilvl="0" w:tplc="08160001">
      <w:start w:val="1"/>
      <w:numFmt w:val="bullet"/>
      <w:lvlText w:val=""/>
      <w:lvlJc w:val="left"/>
      <w:pPr>
        <w:ind w:left="765" w:hanging="360"/>
      </w:pPr>
      <w:rPr>
        <w:rFonts w:ascii="Symbol" w:hAnsi="Symbol" w:hint="default"/>
      </w:rPr>
    </w:lvl>
    <w:lvl w:ilvl="1" w:tplc="08160003">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22">
    <w:nsid w:val="37EB7252"/>
    <w:multiLevelType w:val="multilevel"/>
    <w:tmpl w:val="9FA05888"/>
    <w:name w:val="Anexos"/>
    <w:lvl w:ilvl="0">
      <w:start w:val="1"/>
      <w:numFmt w:val="upperLetter"/>
      <w:suff w:val="space"/>
      <w:lvlText w:val="Appendix %1."/>
      <w:lvlJc w:val="righ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right"/>
      <w:pPr>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412311ED"/>
    <w:multiLevelType w:val="hybridMultilevel"/>
    <w:tmpl w:val="C046B62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nsid w:val="41D30224"/>
    <w:multiLevelType w:val="multilevel"/>
    <w:tmpl w:val="0816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5">
    <w:nsid w:val="43FD08A1"/>
    <w:multiLevelType w:val="hybridMultilevel"/>
    <w:tmpl w:val="2488B9F4"/>
    <w:lvl w:ilvl="0" w:tplc="2C7C087E">
      <w:start w:val="1"/>
      <w:numFmt w:val="upperLetter"/>
      <w:pStyle w:val="List5"/>
      <w:lvlText w:val="%1 -"/>
      <w:lvlJc w:val="left"/>
      <w:pPr>
        <w:tabs>
          <w:tab w:val="num" w:pos="1983"/>
        </w:tabs>
        <w:ind w:left="2096" w:hanging="397"/>
      </w:pPr>
      <w:rPr>
        <w:rFonts w:hint="default"/>
        <w:color w:val="B2B2B2"/>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6">
    <w:nsid w:val="49212D4D"/>
    <w:multiLevelType w:val="hybridMultilevel"/>
    <w:tmpl w:val="B9E05774"/>
    <w:lvl w:ilvl="0" w:tplc="62246C36">
      <w:start w:val="1"/>
      <w:numFmt w:val="bullet"/>
      <w:lvlText w:val="•"/>
      <w:lvlJc w:val="left"/>
      <w:pPr>
        <w:tabs>
          <w:tab w:val="num" w:pos="720"/>
        </w:tabs>
        <w:ind w:left="720" w:hanging="360"/>
      </w:pPr>
      <w:rPr>
        <w:rFonts w:ascii="Times New Roman" w:hAnsi="Times New Roman" w:hint="default"/>
      </w:rPr>
    </w:lvl>
    <w:lvl w:ilvl="1" w:tplc="C1546282">
      <w:numFmt w:val="none"/>
      <w:lvlText w:val=""/>
      <w:lvlJc w:val="left"/>
      <w:pPr>
        <w:tabs>
          <w:tab w:val="num" w:pos="360"/>
        </w:tabs>
      </w:pPr>
    </w:lvl>
    <w:lvl w:ilvl="2" w:tplc="725A47A4" w:tentative="1">
      <w:start w:val="1"/>
      <w:numFmt w:val="bullet"/>
      <w:lvlText w:val="•"/>
      <w:lvlJc w:val="left"/>
      <w:pPr>
        <w:tabs>
          <w:tab w:val="num" w:pos="2160"/>
        </w:tabs>
        <w:ind w:left="2160" w:hanging="360"/>
      </w:pPr>
      <w:rPr>
        <w:rFonts w:ascii="Times New Roman" w:hAnsi="Times New Roman" w:hint="default"/>
      </w:rPr>
    </w:lvl>
    <w:lvl w:ilvl="3" w:tplc="ABE04EA2" w:tentative="1">
      <w:start w:val="1"/>
      <w:numFmt w:val="bullet"/>
      <w:lvlText w:val="•"/>
      <w:lvlJc w:val="left"/>
      <w:pPr>
        <w:tabs>
          <w:tab w:val="num" w:pos="2880"/>
        </w:tabs>
        <w:ind w:left="2880" w:hanging="360"/>
      </w:pPr>
      <w:rPr>
        <w:rFonts w:ascii="Times New Roman" w:hAnsi="Times New Roman" w:hint="default"/>
      </w:rPr>
    </w:lvl>
    <w:lvl w:ilvl="4" w:tplc="FC5A922E" w:tentative="1">
      <w:start w:val="1"/>
      <w:numFmt w:val="bullet"/>
      <w:lvlText w:val="•"/>
      <w:lvlJc w:val="left"/>
      <w:pPr>
        <w:tabs>
          <w:tab w:val="num" w:pos="3600"/>
        </w:tabs>
        <w:ind w:left="3600" w:hanging="360"/>
      </w:pPr>
      <w:rPr>
        <w:rFonts w:ascii="Times New Roman" w:hAnsi="Times New Roman" w:hint="default"/>
      </w:rPr>
    </w:lvl>
    <w:lvl w:ilvl="5" w:tplc="7FF0A7C6" w:tentative="1">
      <w:start w:val="1"/>
      <w:numFmt w:val="bullet"/>
      <w:lvlText w:val="•"/>
      <w:lvlJc w:val="left"/>
      <w:pPr>
        <w:tabs>
          <w:tab w:val="num" w:pos="4320"/>
        </w:tabs>
        <w:ind w:left="4320" w:hanging="360"/>
      </w:pPr>
      <w:rPr>
        <w:rFonts w:ascii="Times New Roman" w:hAnsi="Times New Roman" w:hint="default"/>
      </w:rPr>
    </w:lvl>
    <w:lvl w:ilvl="6" w:tplc="0A7EF11A" w:tentative="1">
      <w:start w:val="1"/>
      <w:numFmt w:val="bullet"/>
      <w:lvlText w:val="•"/>
      <w:lvlJc w:val="left"/>
      <w:pPr>
        <w:tabs>
          <w:tab w:val="num" w:pos="5040"/>
        </w:tabs>
        <w:ind w:left="5040" w:hanging="360"/>
      </w:pPr>
      <w:rPr>
        <w:rFonts w:ascii="Times New Roman" w:hAnsi="Times New Roman" w:hint="default"/>
      </w:rPr>
    </w:lvl>
    <w:lvl w:ilvl="7" w:tplc="1102DC16" w:tentative="1">
      <w:start w:val="1"/>
      <w:numFmt w:val="bullet"/>
      <w:lvlText w:val="•"/>
      <w:lvlJc w:val="left"/>
      <w:pPr>
        <w:tabs>
          <w:tab w:val="num" w:pos="5760"/>
        </w:tabs>
        <w:ind w:left="5760" w:hanging="360"/>
      </w:pPr>
      <w:rPr>
        <w:rFonts w:ascii="Times New Roman" w:hAnsi="Times New Roman" w:hint="default"/>
      </w:rPr>
    </w:lvl>
    <w:lvl w:ilvl="8" w:tplc="FACACEB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0437392"/>
    <w:multiLevelType w:val="hybridMultilevel"/>
    <w:tmpl w:val="F1063496"/>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28">
    <w:nsid w:val="51E93160"/>
    <w:multiLevelType w:val="hybridMultilevel"/>
    <w:tmpl w:val="649AE574"/>
    <w:lvl w:ilvl="0" w:tplc="0816000F">
      <w:start w:val="1"/>
      <w:numFmt w:val="decimal"/>
      <w:lvlText w:val="%1."/>
      <w:lvlJc w:val="left"/>
      <w:pPr>
        <w:ind w:left="885" w:hanging="360"/>
      </w:pPr>
      <w:rPr>
        <w:rFonts w:hint="default"/>
      </w:rPr>
    </w:lvl>
    <w:lvl w:ilvl="1" w:tplc="08160003">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29">
    <w:nsid w:val="5240330E"/>
    <w:multiLevelType w:val="hybridMultilevel"/>
    <w:tmpl w:val="9814ACBC"/>
    <w:lvl w:ilvl="0" w:tplc="B890F3D4">
      <w:start w:val="1"/>
      <w:numFmt w:val="bullet"/>
      <w:pStyle w:val="CSWNote"/>
      <w:lvlText w:val=""/>
      <w:lvlPicBulletId w:val="1"/>
      <w:lvlJc w:val="left"/>
      <w:pPr>
        <w:tabs>
          <w:tab w:val="num" w:pos="1031"/>
        </w:tabs>
        <w:ind w:left="1031" w:hanging="747"/>
      </w:pPr>
      <w:rPr>
        <w:rFonts w:ascii="Symbol" w:hAnsi="Symbol" w:hint="default"/>
        <w:b w:val="0"/>
        <w:i w:val="0"/>
        <w:caps w:val="0"/>
        <w:strike w:val="0"/>
        <w:dstrike w:val="0"/>
        <w:outline w:val="0"/>
        <w:shadow w:val="0"/>
        <w:emboss w:val="0"/>
        <w:imprint w:val="0"/>
        <w:vanish w:val="0"/>
        <w:color w:val="auto"/>
        <w:spacing w:val="0"/>
        <w:w w:val="100"/>
        <w:kern w:val="0"/>
        <w:position w:val="0"/>
        <w:sz w:val="56"/>
        <w:szCs w:val="56"/>
        <w:u w:val="none"/>
        <w:effect w:val="none"/>
        <w:vertAlign w:val="base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0">
    <w:nsid w:val="574826A4"/>
    <w:multiLevelType w:val="hybridMultilevel"/>
    <w:tmpl w:val="D062BBAA"/>
    <w:lvl w:ilvl="0" w:tplc="00DC72AC">
      <w:start w:val="1"/>
      <w:numFmt w:val="upperLetter"/>
      <w:pStyle w:val="List3"/>
      <w:lvlText w:val="%1 -"/>
      <w:lvlJc w:val="left"/>
      <w:pPr>
        <w:tabs>
          <w:tab w:val="num" w:pos="1418"/>
        </w:tabs>
        <w:ind w:left="1531" w:hanging="397"/>
      </w:pPr>
      <w:rPr>
        <w:rFonts w:hint="default"/>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1">
    <w:nsid w:val="57D00CD2"/>
    <w:multiLevelType w:val="multilevel"/>
    <w:tmpl w:val="4566DA30"/>
    <w:lvl w:ilvl="0">
      <w:start w:val="1"/>
      <w:numFmt w:val="decimal"/>
      <w:lvlText w:val="%1."/>
      <w:lvlJc w:val="left"/>
      <w:pPr>
        <w:tabs>
          <w:tab w:val="num" w:pos="360"/>
        </w:tabs>
        <w:ind w:left="360" w:hanging="360"/>
      </w:pPr>
      <w:rPr>
        <w:rFonts w:hint="default"/>
      </w:rPr>
    </w:lvl>
    <w:lvl w:ilvl="1">
      <w:start w:val="1"/>
      <w:numFmt w:val="none"/>
      <w:pStyle w:val="CSWAnnexes2"/>
      <w:lvlText w:val="%2"/>
      <w:lvlJc w:val="left"/>
      <w:pPr>
        <w:tabs>
          <w:tab w:val="num" w:pos="113"/>
        </w:tabs>
        <w:ind w:left="0" w:firstLine="113"/>
      </w:pPr>
      <w:rPr>
        <w:rFonts w:hint="default"/>
      </w:rPr>
    </w:lvl>
    <w:lvl w:ilvl="2">
      <w:start w:val="1"/>
      <w:numFmt w:val="none"/>
      <w:pStyle w:val="CSWAnnexes3"/>
      <w:lvlText w:val=""/>
      <w:lvlJc w:val="left"/>
      <w:pPr>
        <w:tabs>
          <w:tab w:val="num" w:pos="284"/>
        </w:tabs>
        <w:ind w:left="0" w:firstLine="28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5B8C4DE4"/>
    <w:multiLevelType w:val="hybridMultilevel"/>
    <w:tmpl w:val="D4C6282A"/>
    <w:lvl w:ilvl="0" w:tplc="08160001">
      <w:start w:val="1"/>
      <w:numFmt w:val="bullet"/>
      <w:lvlText w:val=""/>
      <w:lvlJc w:val="left"/>
      <w:pPr>
        <w:ind w:left="833" w:hanging="360"/>
      </w:pPr>
      <w:rPr>
        <w:rFonts w:ascii="Symbol" w:hAnsi="Symbol"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33">
    <w:nsid w:val="5E8012D2"/>
    <w:multiLevelType w:val="hybridMultilevel"/>
    <w:tmpl w:val="43B008C2"/>
    <w:lvl w:ilvl="0" w:tplc="3B5E0B42">
      <w:start w:val="1"/>
      <w:numFmt w:val="upperLetter"/>
      <w:pStyle w:val="ListLetter"/>
      <w:lvlText w:val="%1-"/>
      <w:lvlJc w:val="left"/>
      <w:pPr>
        <w:tabs>
          <w:tab w:val="num" w:pos="340"/>
        </w:tabs>
        <w:ind w:left="340" w:hanging="227"/>
      </w:pPr>
      <w:rPr>
        <w:rFonts w:ascii="Franklin Gothic Demi Cond" w:hAnsi="Franklin Gothic Demi Cond" w:hint="default"/>
        <w:b w:val="0"/>
        <w:i w:val="0"/>
        <w:color w:val="auto"/>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4">
    <w:nsid w:val="60DD4684"/>
    <w:multiLevelType w:val="singleLevel"/>
    <w:tmpl w:val="39945388"/>
    <w:lvl w:ilvl="0">
      <w:start w:val="1"/>
      <w:numFmt w:val="decimal"/>
      <w:pStyle w:val="CSWApplicableDocuments"/>
      <w:lvlText w:val="[AD-%1]"/>
      <w:lvlJc w:val="left"/>
      <w:pPr>
        <w:ind w:left="360" w:hanging="360"/>
      </w:pPr>
      <w:rPr>
        <w:rFonts w:ascii="Franklin Gothic Medium Cond" w:hAnsi="Franklin Gothic Medium Cond" w:hint="default"/>
        <w:color w:val="B71234"/>
        <w:sz w:val="20"/>
        <w:szCs w:val="16"/>
      </w:rPr>
    </w:lvl>
  </w:abstractNum>
  <w:abstractNum w:abstractNumId="35">
    <w:nsid w:val="617051D7"/>
    <w:multiLevelType w:val="hybridMultilevel"/>
    <w:tmpl w:val="A78C55F4"/>
    <w:lvl w:ilvl="0" w:tplc="7CECD61C">
      <w:start w:val="1"/>
      <w:numFmt w:val="upperLetter"/>
      <w:pStyle w:val="List"/>
      <w:lvlText w:val="%1 -"/>
      <w:lvlJc w:val="left"/>
      <w:pPr>
        <w:tabs>
          <w:tab w:val="num" w:pos="851"/>
        </w:tabs>
        <w:ind w:left="964" w:hanging="397"/>
      </w:pPr>
      <w:rPr>
        <w:rFonts w:ascii="Franklin Gothic Book" w:hint="cs"/>
        <w:color w:val="000000"/>
        <w:sz w:val="24"/>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6">
    <w:nsid w:val="61AB3612"/>
    <w:multiLevelType w:val="hybridMultilevel"/>
    <w:tmpl w:val="1A22E5A6"/>
    <w:lvl w:ilvl="0" w:tplc="08160001">
      <w:start w:val="1"/>
      <w:numFmt w:val="bullet"/>
      <w:lvlText w:val=""/>
      <w:lvlJc w:val="left"/>
      <w:pPr>
        <w:ind w:left="833" w:hanging="360"/>
      </w:pPr>
      <w:rPr>
        <w:rFonts w:ascii="Symbol" w:hAnsi="Symbol" w:hint="default"/>
      </w:rPr>
    </w:lvl>
    <w:lvl w:ilvl="1" w:tplc="08160003">
      <w:start w:val="1"/>
      <w:numFmt w:val="bullet"/>
      <w:lvlText w:val="o"/>
      <w:lvlJc w:val="left"/>
      <w:pPr>
        <w:ind w:left="1553" w:hanging="360"/>
      </w:pPr>
      <w:rPr>
        <w:rFonts w:ascii="Courier New" w:hAnsi="Courier New" w:cs="Courier New" w:hint="default"/>
      </w:rPr>
    </w:lvl>
    <w:lvl w:ilvl="2" w:tplc="08160005">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37">
    <w:nsid w:val="68D332BC"/>
    <w:multiLevelType w:val="hybridMultilevel"/>
    <w:tmpl w:val="2E6645C6"/>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38">
    <w:nsid w:val="6C096DB5"/>
    <w:multiLevelType w:val="hybridMultilevel"/>
    <w:tmpl w:val="CCAA21EC"/>
    <w:lvl w:ilvl="0" w:tplc="1EA4E460">
      <w:start w:val="1"/>
      <w:numFmt w:val="upperLetter"/>
      <w:pStyle w:val="List4"/>
      <w:lvlText w:val="%1 -"/>
      <w:lvlJc w:val="left"/>
      <w:pPr>
        <w:tabs>
          <w:tab w:val="num" w:pos="1700"/>
        </w:tabs>
        <w:ind w:left="1814" w:hanging="398"/>
      </w:pPr>
      <w:rPr>
        <w:rFonts w:hint="default"/>
        <w:color w:val="5F5F5F"/>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9">
    <w:nsid w:val="7273718A"/>
    <w:multiLevelType w:val="hybridMultilevel"/>
    <w:tmpl w:val="1F2650DC"/>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40">
    <w:nsid w:val="742907CE"/>
    <w:multiLevelType w:val="hybridMultilevel"/>
    <w:tmpl w:val="DA1ACC0E"/>
    <w:lvl w:ilvl="0" w:tplc="E4A87D8C">
      <w:start w:val="1"/>
      <w:numFmt w:val="upperLetter"/>
      <w:pStyle w:val="List2"/>
      <w:lvlText w:val="%1 -"/>
      <w:lvlJc w:val="left"/>
      <w:pPr>
        <w:tabs>
          <w:tab w:val="num" w:pos="1134"/>
        </w:tabs>
        <w:ind w:left="1247" w:hanging="396"/>
      </w:pPr>
      <w:rPr>
        <w:rFonts w:ascii="Franklin Gothic Book" w:hint="cs"/>
        <w:color w:val="000000"/>
        <w:sz w:val="22"/>
      </w:rPr>
    </w:lvl>
    <w:lvl w:ilvl="1" w:tplc="08160019" w:tentative="1">
      <w:start w:val="1"/>
      <w:numFmt w:val="lowerLetter"/>
      <w:lvlText w:val="%2."/>
      <w:lvlJc w:val="left"/>
      <w:pPr>
        <w:tabs>
          <w:tab w:val="num" w:pos="2520"/>
        </w:tabs>
        <w:ind w:left="2520" w:hanging="360"/>
      </w:pPr>
    </w:lvl>
    <w:lvl w:ilvl="2" w:tplc="0816001B" w:tentative="1">
      <w:start w:val="1"/>
      <w:numFmt w:val="lowerRoman"/>
      <w:lvlText w:val="%3."/>
      <w:lvlJc w:val="right"/>
      <w:pPr>
        <w:tabs>
          <w:tab w:val="num" w:pos="3240"/>
        </w:tabs>
        <w:ind w:left="3240" w:hanging="180"/>
      </w:pPr>
    </w:lvl>
    <w:lvl w:ilvl="3" w:tplc="0816000F" w:tentative="1">
      <w:start w:val="1"/>
      <w:numFmt w:val="decimal"/>
      <w:lvlText w:val="%4."/>
      <w:lvlJc w:val="left"/>
      <w:pPr>
        <w:tabs>
          <w:tab w:val="num" w:pos="3960"/>
        </w:tabs>
        <w:ind w:left="3960" w:hanging="360"/>
      </w:pPr>
    </w:lvl>
    <w:lvl w:ilvl="4" w:tplc="08160019" w:tentative="1">
      <w:start w:val="1"/>
      <w:numFmt w:val="lowerLetter"/>
      <w:lvlText w:val="%5."/>
      <w:lvlJc w:val="left"/>
      <w:pPr>
        <w:tabs>
          <w:tab w:val="num" w:pos="4680"/>
        </w:tabs>
        <w:ind w:left="4680" w:hanging="360"/>
      </w:pPr>
    </w:lvl>
    <w:lvl w:ilvl="5" w:tplc="0816001B" w:tentative="1">
      <w:start w:val="1"/>
      <w:numFmt w:val="lowerRoman"/>
      <w:lvlText w:val="%6."/>
      <w:lvlJc w:val="right"/>
      <w:pPr>
        <w:tabs>
          <w:tab w:val="num" w:pos="5400"/>
        </w:tabs>
        <w:ind w:left="5400" w:hanging="180"/>
      </w:pPr>
    </w:lvl>
    <w:lvl w:ilvl="6" w:tplc="0816000F" w:tentative="1">
      <w:start w:val="1"/>
      <w:numFmt w:val="decimal"/>
      <w:lvlText w:val="%7."/>
      <w:lvlJc w:val="left"/>
      <w:pPr>
        <w:tabs>
          <w:tab w:val="num" w:pos="6120"/>
        </w:tabs>
        <w:ind w:left="6120" w:hanging="360"/>
      </w:pPr>
    </w:lvl>
    <w:lvl w:ilvl="7" w:tplc="08160019" w:tentative="1">
      <w:start w:val="1"/>
      <w:numFmt w:val="lowerLetter"/>
      <w:lvlText w:val="%8."/>
      <w:lvlJc w:val="left"/>
      <w:pPr>
        <w:tabs>
          <w:tab w:val="num" w:pos="6840"/>
        </w:tabs>
        <w:ind w:left="6840" w:hanging="360"/>
      </w:pPr>
    </w:lvl>
    <w:lvl w:ilvl="8" w:tplc="0816001B" w:tentative="1">
      <w:start w:val="1"/>
      <w:numFmt w:val="lowerRoman"/>
      <w:lvlText w:val="%9."/>
      <w:lvlJc w:val="right"/>
      <w:pPr>
        <w:tabs>
          <w:tab w:val="num" w:pos="7560"/>
        </w:tabs>
        <w:ind w:left="7560" w:hanging="180"/>
      </w:pPr>
    </w:lvl>
  </w:abstractNum>
  <w:abstractNum w:abstractNumId="41">
    <w:nsid w:val="77C8784D"/>
    <w:multiLevelType w:val="hybridMultilevel"/>
    <w:tmpl w:val="057CABC4"/>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42">
    <w:nsid w:val="7B6F1C8F"/>
    <w:multiLevelType w:val="multilevel"/>
    <w:tmpl w:val="C308A828"/>
    <w:lvl w:ilvl="0">
      <w:start w:val="1"/>
      <w:numFmt w:val="decimal"/>
      <w:pStyle w:val="TableNumber"/>
      <w:suff w:val="space"/>
      <w:lvlText w:val="%1."/>
      <w:lvlJc w:val="left"/>
      <w:pPr>
        <w:ind w:left="204" w:hanging="204"/>
      </w:pPr>
      <w:rPr>
        <w:rFonts w:hint="default"/>
      </w:rPr>
    </w:lvl>
    <w:lvl w:ilvl="1">
      <w:start w:val="1"/>
      <w:numFmt w:val="decimal"/>
      <w:suff w:val="space"/>
      <w:lvlText w:val="%1.%2."/>
      <w:lvlJc w:val="left"/>
      <w:pPr>
        <w:ind w:left="354" w:hanging="354"/>
      </w:pPr>
      <w:rPr>
        <w:rFonts w:hint="default"/>
      </w:rPr>
    </w:lvl>
    <w:lvl w:ilvl="2">
      <w:start w:val="1"/>
      <w:numFmt w:val="decimal"/>
      <w:suff w:val="space"/>
      <w:lvlText w:val="%1.%2.%3."/>
      <w:lvlJc w:val="left"/>
      <w:pPr>
        <w:ind w:left="499" w:hanging="499"/>
      </w:pPr>
      <w:rPr>
        <w:rFonts w:hint="default"/>
      </w:rPr>
    </w:lvl>
    <w:lvl w:ilvl="3">
      <w:start w:val="1"/>
      <w:numFmt w:val="decimal"/>
      <w:suff w:val="space"/>
      <w:lvlText w:val="%1.%2.%3.%4."/>
      <w:lvlJc w:val="left"/>
      <w:pPr>
        <w:ind w:left="646" w:hanging="646"/>
      </w:pPr>
      <w:rPr>
        <w:rFonts w:hint="default"/>
      </w:rPr>
    </w:lvl>
    <w:lvl w:ilvl="4">
      <w:start w:val="1"/>
      <w:numFmt w:val="decimal"/>
      <w:suff w:val="space"/>
      <w:lvlText w:val="%1.%2.%3.%4.%5."/>
      <w:lvlJc w:val="left"/>
      <w:pPr>
        <w:ind w:left="794" w:hanging="794"/>
      </w:pPr>
      <w:rPr>
        <w:rFonts w:hint="default"/>
      </w:rPr>
    </w:lvl>
    <w:lvl w:ilvl="5">
      <w:start w:val="1"/>
      <w:numFmt w:val="decimal"/>
      <w:suff w:val="space"/>
      <w:lvlText w:val="%1.%2.%3.%4.%5.%6."/>
      <w:lvlJc w:val="left"/>
      <w:pPr>
        <w:ind w:left="941" w:hanging="941"/>
      </w:pPr>
      <w:rPr>
        <w:rFonts w:hint="default"/>
      </w:rPr>
    </w:lvl>
    <w:lvl w:ilvl="6">
      <w:start w:val="1"/>
      <w:numFmt w:val="decimal"/>
      <w:suff w:val="space"/>
      <w:lvlText w:val="%1.%2.%3.%4.%5.%6.%7."/>
      <w:lvlJc w:val="left"/>
      <w:pPr>
        <w:ind w:left="1089" w:hanging="1089"/>
      </w:pPr>
      <w:rPr>
        <w:rFonts w:hint="default"/>
      </w:rPr>
    </w:lvl>
    <w:lvl w:ilvl="7">
      <w:start w:val="1"/>
      <w:numFmt w:val="decimal"/>
      <w:suff w:val="space"/>
      <w:lvlText w:val="%1.%2.%3.%4.%5.%6.%7.%8."/>
      <w:lvlJc w:val="left"/>
      <w:pPr>
        <w:ind w:left="1236" w:hanging="1236"/>
      </w:pPr>
      <w:rPr>
        <w:rFonts w:hint="default"/>
      </w:rPr>
    </w:lvl>
    <w:lvl w:ilvl="8">
      <w:start w:val="1"/>
      <w:numFmt w:val="decimal"/>
      <w:suff w:val="space"/>
      <w:lvlText w:val="%1.%2.%3.%4.%5.%6.%7.%8.%9."/>
      <w:lvlJc w:val="left"/>
      <w:pPr>
        <w:ind w:left="1383" w:hanging="1383"/>
      </w:pPr>
      <w:rPr>
        <w:rFonts w:hint="default"/>
      </w:rPr>
    </w:lvl>
  </w:abstractNum>
  <w:abstractNum w:abstractNumId="43">
    <w:nsid w:val="7D045A4E"/>
    <w:multiLevelType w:val="hybridMultilevel"/>
    <w:tmpl w:val="537AF22C"/>
    <w:lvl w:ilvl="0" w:tplc="08160001">
      <w:start w:val="1"/>
      <w:numFmt w:val="bullet"/>
      <w:lvlText w:val=""/>
      <w:lvlJc w:val="left"/>
      <w:pPr>
        <w:ind w:left="885" w:hanging="360"/>
      </w:pPr>
      <w:rPr>
        <w:rFonts w:ascii="Symbol" w:hAnsi="Symbol" w:hint="default"/>
      </w:rPr>
    </w:lvl>
    <w:lvl w:ilvl="1" w:tplc="08160003">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44">
    <w:nsid w:val="7ED34059"/>
    <w:multiLevelType w:val="hybridMultilevel"/>
    <w:tmpl w:val="5DF4CC80"/>
    <w:lvl w:ilvl="0" w:tplc="08160001">
      <w:start w:val="1"/>
      <w:numFmt w:val="bullet"/>
      <w:lvlText w:val=""/>
      <w:lvlJc w:val="left"/>
      <w:pPr>
        <w:ind w:left="885" w:hanging="360"/>
      </w:pPr>
      <w:rPr>
        <w:rFonts w:ascii="Symbol" w:hAnsi="Symbol" w:hint="default"/>
      </w:rPr>
    </w:lvl>
    <w:lvl w:ilvl="1" w:tplc="08160003">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num w:numId="1">
    <w:abstractNumId w:val="34"/>
  </w:num>
  <w:num w:numId="2">
    <w:abstractNumId w:val="11"/>
  </w:num>
  <w:num w:numId="3">
    <w:abstractNumId w:val="16"/>
  </w:num>
  <w:num w:numId="4">
    <w:abstractNumId w:val="3"/>
  </w:num>
  <w:num w:numId="5">
    <w:abstractNumId w:val="1"/>
  </w:num>
  <w:num w:numId="6">
    <w:abstractNumId w:val="13"/>
  </w:num>
  <w:num w:numId="7">
    <w:abstractNumId w:val="14"/>
  </w:num>
  <w:num w:numId="8">
    <w:abstractNumId w:val="6"/>
  </w:num>
  <w:num w:numId="9">
    <w:abstractNumId w:val="33"/>
  </w:num>
  <w:num w:numId="10">
    <w:abstractNumId w:val="10"/>
  </w:num>
  <w:num w:numId="11">
    <w:abstractNumId w:val="29"/>
  </w:num>
  <w:num w:numId="12">
    <w:abstractNumId w:val="12"/>
  </w:num>
  <w:num w:numId="13">
    <w:abstractNumId w:val="8"/>
  </w:num>
  <w:num w:numId="14">
    <w:abstractNumId w:val="24"/>
  </w:num>
  <w:num w:numId="15">
    <w:abstractNumId w:val="19"/>
  </w:num>
  <w:num w:numId="16">
    <w:abstractNumId w:val="0"/>
  </w:num>
  <w:num w:numId="17">
    <w:abstractNumId w:val="40"/>
  </w:num>
  <w:num w:numId="18">
    <w:abstractNumId w:val="30"/>
  </w:num>
  <w:num w:numId="19">
    <w:abstractNumId w:val="38"/>
  </w:num>
  <w:num w:numId="20">
    <w:abstractNumId w:val="35"/>
  </w:num>
  <w:num w:numId="21">
    <w:abstractNumId w:val="25"/>
  </w:num>
  <w:num w:numId="22">
    <w:abstractNumId w:val="31"/>
  </w:num>
  <w:num w:numId="23">
    <w:abstractNumId w:val="2"/>
  </w:num>
  <w:num w:numId="24">
    <w:abstractNumId w:val="15"/>
  </w:num>
  <w:num w:numId="25">
    <w:abstractNumId w:val="20"/>
  </w:num>
  <w:num w:numId="26">
    <w:abstractNumId w:val="9"/>
  </w:num>
  <w:num w:numId="27">
    <w:abstractNumId w:val="42"/>
  </w:num>
  <w:num w:numId="28">
    <w:abstractNumId w:val="23"/>
  </w:num>
  <w:num w:numId="29">
    <w:abstractNumId w:val="37"/>
  </w:num>
  <w:num w:numId="30">
    <w:abstractNumId w:val="17"/>
  </w:num>
  <w:num w:numId="31">
    <w:abstractNumId w:val="41"/>
  </w:num>
  <w:num w:numId="32">
    <w:abstractNumId w:val="5"/>
  </w:num>
  <w:num w:numId="33">
    <w:abstractNumId w:val="43"/>
  </w:num>
  <w:num w:numId="34">
    <w:abstractNumId w:val="36"/>
  </w:num>
  <w:num w:numId="35">
    <w:abstractNumId w:val="32"/>
  </w:num>
  <w:num w:numId="36">
    <w:abstractNumId w:val="44"/>
  </w:num>
  <w:num w:numId="37">
    <w:abstractNumId w:val="28"/>
  </w:num>
  <w:num w:numId="38">
    <w:abstractNumId w:val="21"/>
  </w:num>
  <w:num w:numId="39">
    <w:abstractNumId w:val="7"/>
  </w:num>
  <w:num w:numId="40">
    <w:abstractNumId w:val="39"/>
  </w:num>
  <w:num w:numId="41">
    <w:abstractNumId w:val="27"/>
  </w:num>
  <w:num w:numId="42">
    <w:abstractNumId w:val="18"/>
  </w:num>
  <w:num w:numId="43">
    <w:abstractNumId w:val="26"/>
  </w:num>
  <w:num w:numId="44">
    <w:abstractNumId w:val="19"/>
  </w:num>
  <w:num w:numId="45">
    <w:abstractNumId w:val="4"/>
  </w:num>
  <w:num w:numId="46">
    <w:abstractNumId w:val="19"/>
  </w:num>
  <w:num w:numId="47">
    <w:abstractNumId w:val="19"/>
  </w:num>
  <w:num w:numId="48">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ABEL)Access" w:val="Access:"/>
    <w:docVar w:name="(LABEL)ContractReference" w:val="CONTRACT REFERENCE:"/>
    <w:docVar w:name="(LABEL)CriticalCopyright" w:val="©2009 Copyright Critical Software S.A. All Rights Reserved."/>
    <w:docVar w:name="(LABEL)CSWReference" w:val="Doc. Reference:"/>
    <w:docVar w:name="(LABEL)Date" w:val="Date:"/>
    <w:docVar w:name="(LABEL)Disclaimer text 1" w:val="The work described in this report was performed under "/>
    <w:docVar w:name="(LABEL)Disclaimer text 2" w:val=" contract. Responsibility for the contents resides in the author or organization that prepared it."/>
    <w:docVar w:name="(LABEL)Disclaimer title 1" w:val="DISCLAIMER - "/>
    <w:docVar w:name="(LABEL)Disclaimer title 2" w:val=" Contract Report."/>
    <w:docVar w:name="(LABEL)DisclaimerText1" w:val="The work described in this report was performed under "/>
    <w:docVar w:name="(LABEL)DisclaimerText2" w:val=" contract. Responsibility for the contents resides in the author or organization that prepared it."/>
    <w:docVar w:name="(LABEL)DisclaimerTitle1" w:val="DISCLAIMER - "/>
    <w:docVar w:name="(LABEL)DisclaimerTitle2" w:val=" Contract Report."/>
    <w:docVar w:name="(LABEL)Pages" w:val="Pages:"/>
    <w:docVar w:name="(LABEL)Partners" w:val="Partners:"/>
    <w:docVar w:name="(LABEL)PrintedOn" w:val="Printed on:"/>
    <w:docVar w:name="(LABEL)ProjectReference" w:val="Project Code:"/>
    <w:docVar w:name="(LABEL)Status" w:val="Status:"/>
    <w:docVar w:name="(LABEL)Version" w:val="Version:"/>
    <w:docVar w:name="Access" w:val="&lt;Public / Confidential Project / Confidential Critical / Nato Secret / Name List&gt;"/>
    <w:docVar w:name="Project" w:val="&lt;Project Name&gt;"/>
    <w:docVar w:name="Status" w:val="Draft / Approved"/>
  </w:docVars>
  <w:rsids>
    <w:rsidRoot w:val="00682E38"/>
    <w:rsid w:val="0000175A"/>
    <w:rsid w:val="00001B25"/>
    <w:rsid w:val="00001D07"/>
    <w:rsid w:val="000028AA"/>
    <w:rsid w:val="00002A55"/>
    <w:rsid w:val="000037A2"/>
    <w:rsid w:val="00004A02"/>
    <w:rsid w:val="00004E97"/>
    <w:rsid w:val="00004F38"/>
    <w:rsid w:val="00005349"/>
    <w:rsid w:val="000054DE"/>
    <w:rsid w:val="000056E6"/>
    <w:rsid w:val="00006A02"/>
    <w:rsid w:val="00006C83"/>
    <w:rsid w:val="0000750E"/>
    <w:rsid w:val="000077CB"/>
    <w:rsid w:val="00007838"/>
    <w:rsid w:val="00007CC2"/>
    <w:rsid w:val="00010DEF"/>
    <w:rsid w:val="00010F2A"/>
    <w:rsid w:val="00011265"/>
    <w:rsid w:val="00011421"/>
    <w:rsid w:val="00012528"/>
    <w:rsid w:val="000128BA"/>
    <w:rsid w:val="00012CCC"/>
    <w:rsid w:val="00012CE1"/>
    <w:rsid w:val="00014737"/>
    <w:rsid w:val="00014898"/>
    <w:rsid w:val="0001515B"/>
    <w:rsid w:val="000159E5"/>
    <w:rsid w:val="00015AE6"/>
    <w:rsid w:val="00016223"/>
    <w:rsid w:val="00016E8E"/>
    <w:rsid w:val="000177C0"/>
    <w:rsid w:val="00017DE7"/>
    <w:rsid w:val="000203C0"/>
    <w:rsid w:val="000210B1"/>
    <w:rsid w:val="000213A0"/>
    <w:rsid w:val="00021F6A"/>
    <w:rsid w:val="00022C62"/>
    <w:rsid w:val="00022C7F"/>
    <w:rsid w:val="0002405F"/>
    <w:rsid w:val="00024C12"/>
    <w:rsid w:val="0002591A"/>
    <w:rsid w:val="000262D5"/>
    <w:rsid w:val="00026C37"/>
    <w:rsid w:val="00027343"/>
    <w:rsid w:val="0002734B"/>
    <w:rsid w:val="000279A1"/>
    <w:rsid w:val="00030924"/>
    <w:rsid w:val="00030B57"/>
    <w:rsid w:val="00030FD0"/>
    <w:rsid w:val="000314E5"/>
    <w:rsid w:val="00031C87"/>
    <w:rsid w:val="000326FE"/>
    <w:rsid w:val="00032B38"/>
    <w:rsid w:val="0003330B"/>
    <w:rsid w:val="000339F2"/>
    <w:rsid w:val="00033F62"/>
    <w:rsid w:val="00034F31"/>
    <w:rsid w:val="00035536"/>
    <w:rsid w:val="000364C8"/>
    <w:rsid w:val="00036C7C"/>
    <w:rsid w:val="00036EC8"/>
    <w:rsid w:val="000379EF"/>
    <w:rsid w:val="00040532"/>
    <w:rsid w:val="000405C6"/>
    <w:rsid w:val="00040A6B"/>
    <w:rsid w:val="000413B7"/>
    <w:rsid w:val="000416A9"/>
    <w:rsid w:val="00041BD5"/>
    <w:rsid w:val="00041E96"/>
    <w:rsid w:val="00042213"/>
    <w:rsid w:val="00042A44"/>
    <w:rsid w:val="00042E9D"/>
    <w:rsid w:val="00044254"/>
    <w:rsid w:val="000449E9"/>
    <w:rsid w:val="00044BDC"/>
    <w:rsid w:val="00046B08"/>
    <w:rsid w:val="0004707A"/>
    <w:rsid w:val="000474D9"/>
    <w:rsid w:val="00050068"/>
    <w:rsid w:val="00050AB4"/>
    <w:rsid w:val="00050BF3"/>
    <w:rsid w:val="00051493"/>
    <w:rsid w:val="00051844"/>
    <w:rsid w:val="00051C43"/>
    <w:rsid w:val="00051DB1"/>
    <w:rsid w:val="00051F67"/>
    <w:rsid w:val="0005234C"/>
    <w:rsid w:val="00052565"/>
    <w:rsid w:val="00052CE9"/>
    <w:rsid w:val="00052E8C"/>
    <w:rsid w:val="0005337C"/>
    <w:rsid w:val="00053ED3"/>
    <w:rsid w:val="00054BB9"/>
    <w:rsid w:val="00054EEB"/>
    <w:rsid w:val="00055A4B"/>
    <w:rsid w:val="000561EC"/>
    <w:rsid w:val="00057136"/>
    <w:rsid w:val="00057954"/>
    <w:rsid w:val="00057E16"/>
    <w:rsid w:val="00060821"/>
    <w:rsid w:val="0006084E"/>
    <w:rsid w:val="000609A4"/>
    <w:rsid w:val="00060E75"/>
    <w:rsid w:val="000615E6"/>
    <w:rsid w:val="000616B8"/>
    <w:rsid w:val="00061C55"/>
    <w:rsid w:val="00063336"/>
    <w:rsid w:val="0006347B"/>
    <w:rsid w:val="0006386D"/>
    <w:rsid w:val="00063C01"/>
    <w:rsid w:val="00063F04"/>
    <w:rsid w:val="0006402A"/>
    <w:rsid w:val="00064A08"/>
    <w:rsid w:val="00064E9F"/>
    <w:rsid w:val="00066451"/>
    <w:rsid w:val="00067CE6"/>
    <w:rsid w:val="00067DF5"/>
    <w:rsid w:val="00067E57"/>
    <w:rsid w:val="00070044"/>
    <w:rsid w:val="000706B6"/>
    <w:rsid w:val="0007095C"/>
    <w:rsid w:val="00070D2E"/>
    <w:rsid w:val="00070E53"/>
    <w:rsid w:val="00070EC2"/>
    <w:rsid w:val="0007159D"/>
    <w:rsid w:val="00071AF3"/>
    <w:rsid w:val="00072050"/>
    <w:rsid w:val="00072A49"/>
    <w:rsid w:val="00072FCD"/>
    <w:rsid w:val="00074036"/>
    <w:rsid w:val="0007514E"/>
    <w:rsid w:val="00075A46"/>
    <w:rsid w:val="00075A7A"/>
    <w:rsid w:val="00075B93"/>
    <w:rsid w:val="00075D76"/>
    <w:rsid w:val="000763BE"/>
    <w:rsid w:val="000768EA"/>
    <w:rsid w:val="000769EA"/>
    <w:rsid w:val="00076CB5"/>
    <w:rsid w:val="000772B0"/>
    <w:rsid w:val="000774C6"/>
    <w:rsid w:val="00077966"/>
    <w:rsid w:val="00077DA6"/>
    <w:rsid w:val="00081492"/>
    <w:rsid w:val="00081B4F"/>
    <w:rsid w:val="00082478"/>
    <w:rsid w:val="00082494"/>
    <w:rsid w:val="00082A60"/>
    <w:rsid w:val="00082D16"/>
    <w:rsid w:val="00083A97"/>
    <w:rsid w:val="00083AA5"/>
    <w:rsid w:val="00083BED"/>
    <w:rsid w:val="00083D9E"/>
    <w:rsid w:val="000843EA"/>
    <w:rsid w:val="00084713"/>
    <w:rsid w:val="00084939"/>
    <w:rsid w:val="00085135"/>
    <w:rsid w:val="000852E3"/>
    <w:rsid w:val="0008536B"/>
    <w:rsid w:val="00086088"/>
    <w:rsid w:val="00086457"/>
    <w:rsid w:val="000866CC"/>
    <w:rsid w:val="000904DA"/>
    <w:rsid w:val="000907F4"/>
    <w:rsid w:val="00093926"/>
    <w:rsid w:val="00094078"/>
    <w:rsid w:val="000946D0"/>
    <w:rsid w:val="00095446"/>
    <w:rsid w:val="00095E74"/>
    <w:rsid w:val="00096DFB"/>
    <w:rsid w:val="000973E6"/>
    <w:rsid w:val="000A0CFC"/>
    <w:rsid w:val="000A0E76"/>
    <w:rsid w:val="000A105C"/>
    <w:rsid w:val="000A1E07"/>
    <w:rsid w:val="000A20AE"/>
    <w:rsid w:val="000A232C"/>
    <w:rsid w:val="000A2A85"/>
    <w:rsid w:val="000A344D"/>
    <w:rsid w:val="000A398E"/>
    <w:rsid w:val="000A3D9E"/>
    <w:rsid w:val="000A3E06"/>
    <w:rsid w:val="000A4153"/>
    <w:rsid w:val="000A5317"/>
    <w:rsid w:val="000A53CF"/>
    <w:rsid w:val="000A5A83"/>
    <w:rsid w:val="000A5FC7"/>
    <w:rsid w:val="000A63B7"/>
    <w:rsid w:val="000A63C5"/>
    <w:rsid w:val="000A73DC"/>
    <w:rsid w:val="000A74AD"/>
    <w:rsid w:val="000A795A"/>
    <w:rsid w:val="000B05A0"/>
    <w:rsid w:val="000B06AD"/>
    <w:rsid w:val="000B0D47"/>
    <w:rsid w:val="000B211E"/>
    <w:rsid w:val="000B2590"/>
    <w:rsid w:val="000B25EC"/>
    <w:rsid w:val="000B2810"/>
    <w:rsid w:val="000B2D7B"/>
    <w:rsid w:val="000B4337"/>
    <w:rsid w:val="000B49F1"/>
    <w:rsid w:val="000B4A4B"/>
    <w:rsid w:val="000B53B9"/>
    <w:rsid w:val="000B5B8D"/>
    <w:rsid w:val="000B5C9F"/>
    <w:rsid w:val="000B5DA6"/>
    <w:rsid w:val="000B6412"/>
    <w:rsid w:val="000B65C6"/>
    <w:rsid w:val="000B685C"/>
    <w:rsid w:val="000B6BF8"/>
    <w:rsid w:val="000B73DB"/>
    <w:rsid w:val="000B7459"/>
    <w:rsid w:val="000B7997"/>
    <w:rsid w:val="000B7D2A"/>
    <w:rsid w:val="000C0514"/>
    <w:rsid w:val="000C06F4"/>
    <w:rsid w:val="000C09FF"/>
    <w:rsid w:val="000C2D60"/>
    <w:rsid w:val="000C3E6E"/>
    <w:rsid w:val="000C4A02"/>
    <w:rsid w:val="000C4F68"/>
    <w:rsid w:val="000C533E"/>
    <w:rsid w:val="000C5873"/>
    <w:rsid w:val="000C62D9"/>
    <w:rsid w:val="000C6971"/>
    <w:rsid w:val="000C7456"/>
    <w:rsid w:val="000C7F4B"/>
    <w:rsid w:val="000C7FAE"/>
    <w:rsid w:val="000D0045"/>
    <w:rsid w:val="000D0456"/>
    <w:rsid w:val="000D0758"/>
    <w:rsid w:val="000D0DF4"/>
    <w:rsid w:val="000D1E02"/>
    <w:rsid w:val="000D23BF"/>
    <w:rsid w:val="000D4310"/>
    <w:rsid w:val="000D499B"/>
    <w:rsid w:val="000D4EDF"/>
    <w:rsid w:val="000D54CA"/>
    <w:rsid w:val="000D5DBB"/>
    <w:rsid w:val="000D65A1"/>
    <w:rsid w:val="000D6FAA"/>
    <w:rsid w:val="000D7290"/>
    <w:rsid w:val="000D730B"/>
    <w:rsid w:val="000D7AFD"/>
    <w:rsid w:val="000E0674"/>
    <w:rsid w:val="000E0857"/>
    <w:rsid w:val="000E13E9"/>
    <w:rsid w:val="000E39F6"/>
    <w:rsid w:val="000E3FDC"/>
    <w:rsid w:val="000E49AE"/>
    <w:rsid w:val="000E4E55"/>
    <w:rsid w:val="000E68F6"/>
    <w:rsid w:val="000E7FB3"/>
    <w:rsid w:val="000F017D"/>
    <w:rsid w:val="000F0752"/>
    <w:rsid w:val="000F17AE"/>
    <w:rsid w:val="000F1EA2"/>
    <w:rsid w:val="000F1F40"/>
    <w:rsid w:val="000F259D"/>
    <w:rsid w:val="000F2699"/>
    <w:rsid w:val="000F395D"/>
    <w:rsid w:val="000F3B93"/>
    <w:rsid w:val="000F3CDF"/>
    <w:rsid w:val="000F471F"/>
    <w:rsid w:val="000F4ACC"/>
    <w:rsid w:val="000F522F"/>
    <w:rsid w:val="000F57D5"/>
    <w:rsid w:val="000F5A53"/>
    <w:rsid w:val="000F6BB1"/>
    <w:rsid w:val="000F6F1F"/>
    <w:rsid w:val="000F74FC"/>
    <w:rsid w:val="00100CEE"/>
    <w:rsid w:val="00102670"/>
    <w:rsid w:val="0010359E"/>
    <w:rsid w:val="001038FA"/>
    <w:rsid w:val="00103F46"/>
    <w:rsid w:val="00104123"/>
    <w:rsid w:val="00104580"/>
    <w:rsid w:val="001046F7"/>
    <w:rsid w:val="00104A44"/>
    <w:rsid w:val="00104F81"/>
    <w:rsid w:val="00105137"/>
    <w:rsid w:val="00106679"/>
    <w:rsid w:val="00107599"/>
    <w:rsid w:val="00107BAA"/>
    <w:rsid w:val="00110356"/>
    <w:rsid w:val="00110558"/>
    <w:rsid w:val="001109C0"/>
    <w:rsid w:val="001109F3"/>
    <w:rsid w:val="00110AA3"/>
    <w:rsid w:val="00111569"/>
    <w:rsid w:val="0011187C"/>
    <w:rsid w:val="00111F52"/>
    <w:rsid w:val="00112103"/>
    <w:rsid w:val="001121FA"/>
    <w:rsid w:val="001127D1"/>
    <w:rsid w:val="00112993"/>
    <w:rsid w:val="00114CB7"/>
    <w:rsid w:val="001152D7"/>
    <w:rsid w:val="001164EA"/>
    <w:rsid w:val="00116B34"/>
    <w:rsid w:val="00116E97"/>
    <w:rsid w:val="00116FFB"/>
    <w:rsid w:val="00117F87"/>
    <w:rsid w:val="00121224"/>
    <w:rsid w:val="00121903"/>
    <w:rsid w:val="0012263F"/>
    <w:rsid w:val="0012351F"/>
    <w:rsid w:val="001235A6"/>
    <w:rsid w:val="00123C27"/>
    <w:rsid w:val="00124464"/>
    <w:rsid w:val="00124BFF"/>
    <w:rsid w:val="00124DF9"/>
    <w:rsid w:val="00125692"/>
    <w:rsid w:val="001257F7"/>
    <w:rsid w:val="00125F9B"/>
    <w:rsid w:val="0012602D"/>
    <w:rsid w:val="001302BF"/>
    <w:rsid w:val="00130406"/>
    <w:rsid w:val="00130BD7"/>
    <w:rsid w:val="00131125"/>
    <w:rsid w:val="00131250"/>
    <w:rsid w:val="00132326"/>
    <w:rsid w:val="00132992"/>
    <w:rsid w:val="00134091"/>
    <w:rsid w:val="001343BC"/>
    <w:rsid w:val="0013556A"/>
    <w:rsid w:val="001355F0"/>
    <w:rsid w:val="00135646"/>
    <w:rsid w:val="0013668B"/>
    <w:rsid w:val="001367CE"/>
    <w:rsid w:val="00136B81"/>
    <w:rsid w:val="001375DD"/>
    <w:rsid w:val="001379A4"/>
    <w:rsid w:val="00137CCA"/>
    <w:rsid w:val="0014047E"/>
    <w:rsid w:val="00140FAE"/>
    <w:rsid w:val="00141911"/>
    <w:rsid w:val="00141DAA"/>
    <w:rsid w:val="00142887"/>
    <w:rsid w:val="00143294"/>
    <w:rsid w:val="0014524C"/>
    <w:rsid w:val="001455C3"/>
    <w:rsid w:val="001458C3"/>
    <w:rsid w:val="00145ABA"/>
    <w:rsid w:val="001466B5"/>
    <w:rsid w:val="001468C0"/>
    <w:rsid w:val="00146B8B"/>
    <w:rsid w:val="00147155"/>
    <w:rsid w:val="00150293"/>
    <w:rsid w:val="00150C6E"/>
    <w:rsid w:val="00150C9E"/>
    <w:rsid w:val="00151ED7"/>
    <w:rsid w:val="001525A8"/>
    <w:rsid w:val="001525D1"/>
    <w:rsid w:val="001528D9"/>
    <w:rsid w:val="00152EF9"/>
    <w:rsid w:val="0015305A"/>
    <w:rsid w:val="001536E7"/>
    <w:rsid w:val="001536EB"/>
    <w:rsid w:val="00153DE9"/>
    <w:rsid w:val="001547C8"/>
    <w:rsid w:val="00154AAB"/>
    <w:rsid w:val="0015501F"/>
    <w:rsid w:val="0015517C"/>
    <w:rsid w:val="00155B87"/>
    <w:rsid w:val="001561DD"/>
    <w:rsid w:val="001562EF"/>
    <w:rsid w:val="00156DEE"/>
    <w:rsid w:val="001574E1"/>
    <w:rsid w:val="001608D5"/>
    <w:rsid w:val="00160AD9"/>
    <w:rsid w:val="00160F21"/>
    <w:rsid w:val="00161F1C"/>
    <w:rsid w:val="00163898"/>
    <w:rsid w:val="00164876"/>
    <w:rsid w:val="00164C80"/>
    <w:rsid w:val="00164F7D"/>
    <w:rsid w:val="001652E3"/>
    <w:rsid w:val="0016635B"/>
    <w:rsid w:val="001664A8"/>
    <w:rsid w:val="00166CE8"/>
    <w:rsid w:val="00167043"/>
    <w:rsid w:val="0016709D"/>
    <w:rsid w:val="0016783B"/>
    <w:rsid w:val="00167889"/>
    <w:rsid w:val="00167D13"/>
    <w:rsid w:val="001700AB"/>
    <w:rsid w:val="00170181"/>
    <w:rsid w:val="00170662"/>
    <w:rsid w:val="001714D3"/>
    <w:rsid w:val="00171CBE"/>
    <w:rsid w:val="00171CEB"/>
    <w:rsid w:val="00172782"/>
    <w:rsid w:val="00172B3D"/>
    <w:rsid w:val="00172D55"/>
    <w:rsid w:val="00172F96"/>
    <w:rsid w:val="001735F5"/>
    <w:rsid w:val="0017414D"/>
    <w:rsid w:val="001746A6"/>
    <w:rsid w:val="001748B7"/>
    <w:rsid w:val="00176253"/>
    <w:rsid w:val="00176268"/>
    <w:rsid w:val="001768A3"/>
    <w:rsid w:val="001768BF"/>
    <w:rsid w:val="00176DC8"/>
    <w:rsid w:val="0017739B"/>
    <w:rsid w:val="00177AA8"/>
    <w:rsid w:val="00180DB5"/>
    <w:rsid w:val="001827D6"/>
    <w:rsid w:val="00182E59"/>
    <w:rsid w:val="00183025"/>
    <w:rsid w:val="00184409"/>
    <w:rsid w:val="001849B6"/>
    <w:rsid w:val="00184D56"/>
    <w:rsid w:val="00185123"/>
    <w:rsid w:val="0018559C"/>
    <w:rsid w:val="00185A19"/>
    <w:rsid w:val="00186067"/>
    <w:rsid w:val="00186DC3"/>
    <w:rsid w:val="001870C1"/>
    <w:rsid w:val="001873B3"/>
    <w:rsid w:val="00187442"/>
    <w:rsid w:val="001879AA"/>
    <w:rsid w:val="00187D08"/>
    <w:rsid w:val="001901DA"/>
    <w:rsid w:val="00190CF0"/>
    <w:rsid w:val="00191431"/>
    <w:rsid w:val="00191F56"/>
    <w:rsid w:val="0019273F"/>
    <w:rsid w:val="001937DF"/>
    <w:rsid w:val="00194086"/>
    <w:rsid w:val="0019413C"/>
    <w:rsid w:val="00195236"/>
    <w:rsid w:val="0019587B"/>
    <w:rsid w:val="00195DA4"/>
    <w:rsid w:val="00195ED5"/>
    <w:rsid w:val="00195F66"/>
    <w:rsid w:val="00196FC0"/>
    <w:rsid w:val="0019729B"/>
    <w:rsid w:val="00197480"/>
    <w:rsid w:val="001975EF"/>
    <w:rsid w:val="00197C41"/>
    <w:rsid w:val="00197D44"/>
    <w:rsid w:val="001A026A"/>
    <w:rsid w:val="001A04E4"/>
    <w:rsid w:val="001A0D01"/>
    <w:rsid w:val="001A0ECC"/>
    <w:rsid w:val="001A2C3F"/>
    <w:rsid w:val="001A39BD"/>
    <w:rsid w:val="001A4292"/>
    <w:rsid w:val="001A42FC"/>
    <w:rsid w:val="001A465C"/>
    <w:rsid w:val="001A4ADF"/>
    <w:rsid w:val="001A4AF6"/>
    <w:rsid w:val="001A5337"/>
    <w:rsid w:val="001A5EF2"/>
    <w:rsid w:val="001A6CF5"/>
    <w:rsid w:val="001A6D9F"/>
    <w:rsid w:val="001A716F"/>
    <w:rsid w:val="001A792C"/>
    <w:rsid w:val="001B037F"/>
    <w:rsid w:val="001B06A0"/>
    <w:rsid w:val="001B07FF"/>
    <w:rsid w:val="001B106F"/>
    <w:rsid w:val="001B189C"/>
    <w:rsid w:val="001B190D"/>
    <w:rsid w:val="001B1B0D"/>
    <w:rsid w:val="001B2CE5"/>
    <w:rsid w:val="001B2E0F"/>
    <w:rsid w:val="001B3419"/>
    <w:rsid w:val="001B3D40"/>
    <w:rsid w:val="001B4A8E"/>
    <w:rsid w:val="001B4B5A"/>
    <w:rsid w:val="001B5326"/>
    <w:rsid w:val="001B5813"/>
    <w:rsid w:val="001B5D36"/>
    <w:rsid w:val="001B5E00"/>
    <w:rsid w:val="001B6918"/>
    <w:rsid w:val="001B6CCC"/>
    <w:rsid w:val="001B7755"/>
    <w:rsid w:val="001C0272"/>
    <w:rsid w:val="001C0501"/>
    <w:rsid w:val="001C0A66"/>
    <w:rsid w:val="001C35D7"/>
    <w:rsid w:val="001C4415"/>
    <w:rsid w:val="001C447C"/>
    <w:rsid w:val="001C5220"/>
    <w:rsid w:val="001C58B5"/>
    <w:rsid w:val="001C629E"/>
    <w:rsid w:val="001C778E"/>
    <w:rsid w:val="001D056A"/>
    <w:rsid w:val="001D0665"/>
    <w:rsid w:val="001D1C7C"/>
    <w:rsid w:val="001D23E0"/>
    <w:rsid w:val="001D2518"/>
    <w:rsid w:val="001D2649"/>
    <w:rsid w:val="001D2DFC"/>
    <w:rsid w:val="001D37E3"/>
    <w:rsid w:val="001D38AF"/>
    <w:rsid w:val="001D434F"/>
    <w:rsid w:val="001D43FB"/>
    <w:rsid w:val="001D4B87"/>
    <w:rsid w:val="001D4F87"/>
    <w:rsid w:val="001D5328"/>
    <w:rsid w:val="001D5BBB"/>
    <w:rsid w:val="001D5CB0"/>
    <w:rsid w:val="001D7C8E"/>
    <w:rsid w:val="001D7DC1"/>
    <w:rsid w:val="001E0399"/>
    <w:rsid w:val="001E03A3"/>
    <w:rsid w:val="001E04FF"/>
    <w:rsid w:val="001E05D9"/>
    <w:rsid w:val="001E05E0"/>
    <w:rsid w:val="001E071C"/>
    <w:rsid w:val="001E1584"/>
    <w:rsid w:val="001E25D2"/>
    <w:rsid w:val="001E2976"/>
    <w:rsid w:val="001E3938"/>
    <w:rsid w:val="001E3A53"/>
    <w:rsid w:val="001E40CC"/>
    <w:rsid w:val="001E46ED"/>
    <w:rsid w:val="001E4B57"/>
    <w:rsid w:val="001E548D"/>
    <w:rsid w:val="001E620D"/>
    <w:rsid w:val="001E6665"/>
    <w:rsid w:val="001E6BFA"/>
    <w:rsid w:val="001E6D5A"/>
    <w:rsid w:val="001E6FCD"/>
    <w:rsid w:val="001F0584"/>
    <w:rsid w:val="001F1740"/>
    <w:rsid w:val="001F1EDE"/>
    <w:rsid w:val="001F25D7"/>
    <w:rsid w:val="001F35B4"/>
    <w:rsid w:val="001F3B03"/>
    <w:rsid w:val="001F42A7"/>
    <w:rsid w:val="001F4787"/>
    <w:rsid w:val="001F5790"/>
    <w:rsid w:val="001F7C34"/>
    <w:rsid w:val="00200A2B"/>
    <w:rsid w:val="002011A9"/>
    <w:rsid w:val="0020143A"/>
    <w:rsid w:val="0020184F"/>
    <w:rsid w:val="00201FFC"/>
    <w:rsid w:val="00202022"/>
    <w:rsid w:val="0020314A"/>
    <w:rsid w:val="002032D3"/>
    <w:rsid w:val="00203604"/>
    <w:rsid w:val="0020378D"/>
    <w:rsid w:val="0020424A"/>
    <w:rsid w:val="0020471A"/>
    <w:rsid w:val="00204923"/>
    <w:rsid w:val="002049E1"/>
    <w:rsid w:val="00204D53"/>
    <w:rsid w:val="0020528C"/>
    <w:rsid w:val="00205884"/>
    <w:rsid w:val="00206594"/>
    <w:rsid w:val="00206B2B"/>
    <w:rsid w:val="0020748E"/>
    <w:rsid w:val="002074B8"/>
    <w:rsid w:val="00210179"/>
    <w:rsid w:val="0021020D"/>
    <w:rsid w:val="002103AD"/>
    <w:rsid w:val="00210543"/>
    <w:rsid w:val="00210699"/>
    <w:rsid w:val="0021174F"/>
    <w:rsid w:val="00211FE7"/>
    <w:rsid w:val="002139EB"/>
    <w:rsid w:val="00213D59"/>
    <w:rsid w:val="0021442F"/>
    <w:rsid w:val="002147F9"/>
    <w:rsid w:val="0021591A"/>
    <w:rsid w:val="00215B32"/>
    <w:rsid w:val="00216861"/>
    <w:rsid w:val="002206A7"/>
    <w:rsid w:val="002208D3"/>
    <w:rsid w:val="00220B29"/>
    <w:rsid w:val="00220E8F"/>
    <w:rsid w:val="00221466"/>
    <w:rsid w:val="002216D0"/>
    <w:rsid w:val="0022196A"/>
    <w:rsid w:val="00221D78"/>
    <w:rsid w:val="002237C6"/>
    <w:rsid w:val="00224A8E"/>
    <w:rsid w:val="0022531A"/>
    <w:rsid w:val="0022593F"/>
    <w:rsid w:val="00226102"/>
    <w:rsid w:val="00226872"/>
    <w:rsid w:val="0022694A"/>
    <w:rsid w:val="00227DE5"/>
    <w:rsid w:val="00227FFA"/>
    <w:rsid w:val="00230551"/>
    <w:rsid w:val="0023178A"/>
    <w:rsid w:val="00231DDC"/>
    <w:rsid w:val="00232D21"/>
    <w:rsid w:val="00232D82"/>
    <w:rsid w:val="00232F5B"/>
    <w:rsid w:val="00233727"/>
    <w:rsid w:val="002347E9"/>
    <w:rsid w:val="00235826"/>
    <w:rsid w:val="002366DD"/>
    <w:rsid w:val="002366F0"/>
    <w:rsid w:val="002400F6"/>
    <w:rsid w:val="002413CB"/>
    <w:rsid w:val="002418AD"/>
    <w:rsid w:val="00242440"/>
    <w:rsid w:val="00242F32"/>
    <w:rsid w:val="00243773"/>
    <w:rsid w:val="00243915"/>
    <w:rsid w:val="002450BE"/>
    <w:rsid w:val="0024526B"/>
    <w:rsid w:val="0024607B"/>
    <w:rsid w:val="002461E4"/>
    <w:rsid w:val="0024652C"/>
    <w:rsid w:val="00246A8A"/>
    <w:rsid w:val="00246B25"/>
    <w:rsid w:val="00246FAC"/>
    <w:rsid w:val="00247695"/>
    <w:rsid w:val="002501C8"/>
    <w:rsid w:val="002516EE"/>
    <w:rsid w:val="0025172B"/>
    <w:rsid w:val="0025285C"/>
    <w:rsid w:val="00252E1C"/>
    <w:rsid w:val="00252E8C"/>
    <w:rsid w:val="00252F7F"/>
    <w:rsid w:val="00252FDD"/>
    <w:rsid w:val="0025344C"/>
    <w:rsid w:val="0025413F"/>
    <w:rsid w:val="00254C94"/>
    <w:rsid w:val="00255B52"/>
    <w:rsid w:val="00255C0C"/>
    <w:rsid w:val="00255D00"/>
    <w:rsid w:val="002563DD"/>
    <w:rsid w:val="00256D9C"/>
    <w:rsid w:val="002572EE"/>
    <w:rsid w:val="00260EC9"/>
    <w:rsid w:val="00261616"/>
    <w:rsid w:val="00261A21"/>
    <w:rsid w:val="00261C4C"/>
    <w:rsid w:val="00262346"/>
    <w:rsid w:val="00262B47"/>
    <w:rsid w:val="002630F0"/>
    <w:rsid w:val="00263695"/>
    <w:rsid w:val="002636E7"/>
    <w:rsid w:val="00263C68"/>
    <w:rsid w:val="00263CAD"/>
    <w:rsid w:val="00264AF7"/>
    <w:rsid w:val="00265C25"/>
    <w:rsid w:val="00265C82"/>
    <w:rsid w:val="002664F8"/>
    <w:rsid w:val="0026681E"/>
    <w:rsid w:val="00266AEC"/>
    <w:rsid w:val="00266C59"/>
    <w:rsid w:val="00267756"/>
    <w:rsid w:val="0027000C"/>
    <w:rsid w:val="0027009F"/>
    <w:rsid w:val="00270BEE"/>
    <w:rsid w:val="00271C73"/>
    <w:rsid w:val="002721D5"/>
    <w:rsid w:val="0027267D"/>
    <w:rsid w:val="002727F1"/>
    <w:rsid w:val="00272E31"/>
    <w:rsid w:val="00273263"/>
    <w:rsid w:val="00273381"/>
    <w:rsid w:val="00273C97"/>
    <w:rsid w:val="00274146"/>
    <w:rsid w:val="002750D4"/>
    <w:rsid w:val="0027513B"/>
    <w:rsid w:val="002753CB"/>
    <w:rsid w:val="00275536"/>
    <w:rsid w:val="00276010"/>
    <w:rsid w:val="00276623"/>
    <w:rsid w:val="00276647"/>
    <w:rsid w:val="00277338"/>
    <w:rsid w:val="00280DF4"/>
    <w:rsid w:val="00281976"/>
    <w:rsid w:val="00282A38"/>
    <w:rsid w:val="00282A71"/>
    <w:rsid w:val="00282B72"/>
    <w:rsid w:val="00282B88"/>
    <w:rsid w:val="00282E74"/>
    <w:rsid w:val="0028323B"/>
    <w:rsid w:val="00283756"/>
    <w:rsid w:val="00283776"/>
    <w:rsid w:val="0028536C"/>
    <w:rsid w:val="002866A3"/>
    <w:rsid w:val="00286890"/>
    <w:rsid w:val="00287A3D"/>
    <w:rsid w:val="00287E88"/>
    <w:rsid w:val="00290187"/>
    <w:rsid w:val="00290584"/>
    <w:rsid w:val="00291485"/>
    <w:rsid w:val="00291726"/>
    <w:rsid w:val="0029174C"/>
    <w:rsid w:val="00291AB7"/>
    <w:rsid w:val="00291DC7"/>
    <w:rsid w:val="00291FE3"/>
    <w:rsid w:val="002920F6"/>
    <w:rsid w:val="00292425"/>
    <w:rsid w:val="002924A4"/>
    <w:rsid w:val="00293024"/>
    <w:rsid w:val="00293C0D"/>
    <w:rsid w:val="00293D95"/>
    <w:rsid w:val="00293FC8"/>
    <w:rsid w:val="00294BC6"/>
    <w:rsid w:val="00294F82"/>
    <w:rsid w:val="00297314"/>
    <w:rsid w:val="00297978"/>
    <w:rsid w:val="00297B52"/>
    <w:rsid w:val="002A1275"/>
    <w:rsid w:val="002A1EC2"/>
    <w:rsid w:val="002A2ADB"/>
    <w:rsid w:val="002A3C6D"/>
    <w:rsid w:val="002A3DD6"/>
    <w:rsid w:val="002A4567"/>
    <w:rsid w:val="002A473E"/>
    <w:rsid w:val="002A4EDA"/>
    <w:rsid w:val="002A58A5"/>
    <w:rsid w:val="002A5A9B"/>
    <w:rsid w:val="002A6199"/>
    <w:rsid w:val="002A66B6"/>
    <w:rsid w:val="002A702E"/>
    <w:rsid w:val="002A7132"/>
    <w:rsid w:val="002A7201"/>
    <w:rsid w:val="002B0368"/>
    <w:rsid w:val="002B06A3"/>
    <w:rsid w:val="002B0A87"/>
    <w:rsid w:val="002B1A27"/>
    <w:rsid w:val="002B2202"/>
    <w:rsid w:val="002B2749"/>
    <w:rsid w:val="002B350D"/>
    <w:rsid w:val="002B4139"/>
    <w:rsid w:val="002B484E"/>
    <w:rsid w:val="002B48F6"/>
    <w:rsid w:val="002B4ED3"/>
    <w:rsid w:val="002B5290"/>
    <w:rsid w:val="002B5D18"/>
    <w:rsid w:val="002B60CE"/>
    <w:rsid w:val="002B61DC"/>
    <w:rsid w:val="002B6415"/>
    <w:rsid w:val="002B6449"/>
    <w:rsid w:val="002B6707"/>
    <w:rsid w:val="002B74E3"/>
    <w:rsid w:val="002C01FF"/>
    <w:rsid w:val="002C0A83"/>
    <w:rsid w:val="002C10CA"/>
    <w:rsid w:val="002C1109"/>
    <w:rsid w:val="002C1828"/>
    <w:rsid w:val="002C19EE"/>
    <w:rsid w:val="002C1A4B"/>
    <w:rsid w:val="002C1DB0"/>
    <w:rsid w:val="002C2416"/>
    <w:rsid w:val="002C2558"/>
    <w:rsid w:val="002C275E"/>
    <w:rsid w:val="002C386D"/>
    <w:rsid w:val="002C3B70"/>
    <w:rsid w:val="002C3D43"/>
    <w:rsid w:val="002C4245"/>
    <w:rsid w:val="002C56A1"/>
    <w:rsid w:val="002C56CD"/>
    <w:rsid w:val="002C6A41"/>
    <w:rsid w:val="002C7622"/>
    <w:rsid w:val="002D0075"/>
    <w:rsid w:val="002D08DF"/>
    <w:rsid w:val="002D0D21"/>
    <w:rsid w:val="002D1452"/>
    <w:rsid w:val="002D31EC"/>
    <w:rsid w:val="002D334F"/>
    <w:rsid w:val="002D360C"/>
    <w:rsid w:val="002D4D5E"/>
    <w:rsid w:val="002D4D7D"/>
    <w:rsid w:val="002D50ED"/>
    <w:rsid w:val="002D5583"/>
    <w:rsid w:val="002D57EA"/>
    <w:rsid w:val="002D5938"/>
    <w:rsid w:val="002D5BEA"/>
    <w:rsid w:val="002D5D53"/>
    <w:rsid w:val="002D6EA0"/>
    <w:rsid w:val="002D77E5"/>
    <w:rsid w:val="002D7F81"/>
    <w:rsid w:val="002E090F"/>
    <w:rsid w:val="002E0CFD"/>
    <w:rsid w:val="002E1282"/>
    <w:rsid w:val="002E1566"/>
    <w:rsid w:val="002E1885"/>
    <w:rsid w:val="002E2782"/>
    <w:rsid w:val="002E288C"/>
    <w:rsid w:val="002E2D8F"/>
    <w:rsid w:val="002E46C5"/>
    <w:rsid w:val="002E4B35"/>
    <w:rsid w:val="002E5E34"/>
    <w:rsid w:val="002E5F56"/>
    <w:rsid w:val="002E67F2"/>
    <w:rsid w:val="002E6B60"/>
    <w:rsid w:val="002E72D0"/>
    <w:rsid w:val="002E79B0"/>
    <w:rsid w:val="002E7E0A"/>
    <w:rsid w:val="002F0A9F"/>
    <w:rsid w:val="002F0F31"/>
    <w:rsid w:val="002F1247"/>
    <w:rsid w:val="002F1892"/>
    <w:rsid w:val="002F1926"/>
    <w:rsid w:val="002F1B53"/>
    <w:rsid w:val="002F1DC3"/>
    <w:rsid w:val="002F1F35"/>
    <w:rsid w:val="002F220F"/>
    <w:rsid w:val="002F22E4"/>
    <w:rsid w:val="002F3245"/>
    <w:rsid w:val="002F3360"/>
    <w:rsid w:val="002F346C"/>
    <w:rsid w:val="002F3C09"/>
    <w:rsid w:val="002F42D8"/>
    <w:rsid w:val="002F4A08"/>
    <w:rsid w:val="002F4F18"/>
    <w:rsid w:val="002F512E"/>
    <w:rsid w:val="002F5248"/>
    <w:rsid w:val="002F5816"/>
    <w:rsid w:val="002F5839"/>
    <w:rsid w:val="002F5BC0"/>
    <w:rsid w:val="002F639A"/>
    <w:rsid w:val="002F684A"/>
    <w:rsid w:val="002F6C6E"/>
    <w:rsid w:val="003005D6"/>
    <w:rsid w:val="0030061B"/>
    <w:rsid w:val="00301CE6"/>
    <w:rsid w:val="003028BF"/>
    <w:rsid w:val="00302C6C"/>
    <w:rsid w:val="003032F5"/>
    <w:rsid w:val="00303323"/>
    <w:rsid w:val="00303A2E"/>
    <w:rsid w:val="00303AB4"/>
    <w:rsid w:val="00303B23"/>
    <w:rsid w:val="00303DC5"/>
    <w:rsid w:val="00303FE4"/>
    <w:rsid w:val="0030428C"/>
    <w:rsid w:val="00304469"/>
    <w:rsid w:val="0030459D"/>
    <w:rsid w:val="0030493F"/>
    <w:rsid w:val="0030629C"/>
    <w:rsid w:val="0030651A"/>
    <w:rsid w:val="003065FD"/>
    <w:rsid w:val="00306C86"/>
    <w:rsid w:val="00307270"/>
    <w:rsid w:val="00310C17"/>
    <w:rsid w:val="00310E75"/>
    <w:rsid w:val="003113F3"/>
    <w:rsid w:val="00311BAB"/>
    <w:rsid w:val="00311FC1"/>
    <w:rsid w:val="00312544"/>
    <w:rsid w:val="003125FA"/>
    <w:rsid w:val="00312A0A"/>
    <w:rsid w:val="00312AFA"/>
    <w:rsid w:val="00312C27"/>
    <w:rsid w:val="00312F69"/>
    <w:rsid w:val="0031358C"/>
    <w:rsid w:val="00313967"/>
    <w:rsid w:val="00313AB4"/>
    <w:rsid w:val="00314314"/>
    <w:rsid w:val="003155FF"/>
    <w:rsid w:val="003159E5"/>
    <w:rsid w:val="003161FF"/>
    <w:rsid w:val="003164C0"/>
    <w:rsid w:val="00316A76"/>
    <w:rsid w:val="00316CC0"/>
    <w:rsid w:val="00316CCC"/>
    <w:rsid w:val="003170BB"/>
    <w:rsid w:val="003202DC"/>
    <w:rsid w:val="003205F9"/>
    <w:rsid w:val="00320657"/>
    <w:rsid w:val="003209D3"/>
    <w:rsid w:val="00321329"/>
    <w:rsid w:val="0032155A"/>
    <w:rsid w:val="00321779"/>
    <w:rsid w:val="003222F8"/>
    <w:rsid w:val="00322682"/>
    <w:rsid w:val="00323175"/>
    <w:rsid w:val="00324CD4"/>
    <w:rsid w:val="003250CC"/>
    <w:rsid w:val="00325542"/>
    <w:rsid w:val="00325961"/>
    <w:rsid w:val="00330D8F"/>
    <w:rsid w:val="00331734"/>
    <w:rsid w:val="003322D3"/>
    <w:rsid w:val="003327DA"/>
    <w:rsid w:val="0033298F"/>
    <w:rsid w:val="00332A5E"/>
    <w:rsid w:val="0033302F"/>
    <w:rsid w:val="00334202"/>
    <w:rsid w:val="00334344"/>
    <w:rsid w:val="00335525"/>
    <w:rsid w:val="0033625A"/>
    <w:rsid w:val="003363B3"/>
    <w:rsid w:val="003371DB"/>
    <w:rsid w:val="00337938"/>
    <w:rsid w:val="00337F64"/>
    <w:rsid w:val="0034003D"/>
    <w:rsid w:val="00340428"/>
    <w:rsid w:val="0034043B"/>
    <w:rsid w:val="00340BBB"/>
    <w:rsid w:val="003414AB"/>
    <w:rsid w:val="00341836"/>
    <w:rsid w:val="00341A05"/>
    <w:rsid w:val="0034277A"/>
    <w:rsid w:val="00342C2E"/>
    <w:rsid w:val="00342DC4"/>
    <w:rsid w:val="00342F3F"/>
    <w:rsid w:val="00343039"/>
    <w:rsid w:val="00343B44"/>
    <w:rsid w:val="00343CFD"/>
    <w:rsid w:val="00344314"/>
    <w:rsid w:val="00345094"/>
    <w:rsid w:val="00345268"/>
    <w:rsid w:val="003453E9"/>
    <w:rsid w:val="003454FB"/>
    <w:rsid w:val="00345E73"/>
    <w:rsid w:val="003465FD"/>
    <w:rsid w:val="00346D5B"/>
    <w:rsid w:val="00347831"/>
    <w:rsid w:val="00347C3E"/>
    <w:rsid w:val="0035016A"/>
    <w:rsid w:val="00351236"/>
    <w:rsid w:val="003519F5"/>
    <w:rsid w:val="003525DD"/>
    <w:rsid w:val="003529AD"/>
    <w:rsid w:val="00352D62"/>
    <w:rsid w:val="00352E91"/>
    <w:rsid w:val="00353315"/>
    <w:rsid w:val="00354424"/>
    <w:rsid w:val="00354700"/>
    <w:rsid w:val="0035498A"/>
    <w:rsid w:val="00354C59"/>
    <w:rsid w:val="003561E5"/>
    <w:rsid w:val="00356DC3"/>
    <w:rsid w:val="00356DE5"/>
    <w:rsid w:val="00357088"/>
    <w:rsid w:val="00357246"/>
    <w:rsid w:val="00357F20"/>
    <w:rsid w:val="00360255"/>
    <w:rsid w:val="0036159D"/>
    <w:rsid w:val="00361A41"/>
    <w:rsid w:val="00362397"/>
    <w:rsid w:val="00362AAA"/>
    <w:rsid w:val="00362DD0"/>
    <w:rsid w:val="0036394D"/>
    <w:rsid w:val="00363D3F"/>
    <w:rsid w:val="00364A33"/>
    <w:rsid w:val="00364B6D"/>
    <w:rsid w:val="00364E62"/>
    <w:rsid w:val="003659A1"/>
    <w:rsid w:val="00365EE6"/>
    <w:rsid w:val="00367025"/>
    <w:rsid w:val="0036749E"/>
    <w:rsid w:val="00367DA1"/>
    <w:rsid w:val="00367FD3"/>
    <w:rsid w:val="00370047"/>
    <w:rsid w:val="00370310"/>
    <w:rsid w:val="0037035A"/>
    <w:rsid w:val="003706A3"/>
    <w:rsid w:val="00370A31"/>
    <w:rsid w:val="00370AC9"/>
    <w:rsid w:val="003714E6"/>
    <w:rsid w:val="003721B7"/>
    <w:rsid w:val="003737AB"/>
    <w:rsid w:val="00374721"/>
    <w:rsid w:val="00374A7A"/>
    <w:rsid w:val="00374DF0"/>
    <w:rsid w:val="00374F3F"/>
    <w:rsid w:val="00375258"/>
    <w:rsid w:val="003752FB"/>
    <w:rsid w:val="003765EB"/>
    <w:rsid w:val="00376A13"/>
    <w:rsid w:val="00376E6B"/>
    <w:rsid w:val="00376F37"/>
    <w:rsid w:val="0037752C"/>
    <w:rsid w:val="003800E2"/>
    <w:rsid w:val="0038034B"/>
    <w:rsid w:val="00380C3C"/>
    <w:rsid w:val="00380C46"/>
    <w:rsid w:val="00380D1E"/>
    <w:rsid w:val="003812C5"/>
    <w:rsid w:val="00381374"/>
    <w:rsid w:val="0038139F"/>
    <w:rsid w:val="00381555"/>
    <w:rsid w:val="00381A67"/>
    <w:rsid w:val="00381AD4"/>
    <w:rsid w:val="003824FD"/>
    <w:rsid w:val="00383A38"/>
    <w:rsid w:val="0038406E"/>
    <w:rsid w:val="0038516E"/>
    <w:rsid w:val="0038554B"/>
    <w:rsid w:val="0038554E"/>
    <w:rsid w:val="003856CC"/>
    <w:rsid w:val="003866D5"/>
    <w:rsid w:val="00387155"/>
    <w:rsid w:val="003875BD"/>
    <w:rsid w:val="00387D45"/>
    <w:rsid w:val="0039052D"/>
    <w:rsid w:val="00390E7C"/>
    <w:rsid w:val="0039158F"/>
    <w:rsid w:val="0039241F"/>
    <w:rsid w:val="003931E9"/>
    <w:rsid w:val="00393277"/>
    <w:rsid w:val="00393ABA"/>
    <w:rsid w:val="00393B4C"/>
    <w:rsid w:val="00395541"/>
    <w:rsid w:val="0039580D"/>
    <w:rsid w:val="00395859"/>
    <w:rsid w:val="00395CA8"/>
    <w:rsid w:val="003960B0"/>
    <w:rsid w:val="0039767E"/>
    <w:rsid w:val="00397BB7"/>
    <w:rsid w:val="003A0396"/>
    <w:rsid w:val="003A076F"/>
    <w:rsid w:val="003A0F44"/>
    <w:rsid w:val="003A126D"/>
    <w:rsid w:val="003A179C"/>
    <w:rsid w:val="003A210C"/>
    <w:rsid w:val="003A228B"/>
    <w:rsid w:val="003A3741"/>
    <w:rsid w:val="003A38DB"/>
    <w:rsid w:val="003A39BD"/>
    <w:rsid w:val="003A3B0E"/>
    <w:rsid w:val="003A4A91"/>
    <w:rsid w:val="003A56D1"/>
    <w:rsid w:val="003A603E"/>
    <w:rsid w:val="003A60A1"/>
    <w:rsid w:val="003A6382"/>
    <w:rsid w:val="003A6C91"/>
    <w:rsid w:val="003A6D88"/>
    <w:rsid w:val="003A7F9E"/>
    <w:rsid w:val="003B0816"/>
    <w:rsid w:val="003B0A51"/>
    <w:rsid w:val="003B101A"/>
    <w:rsid w:val="003B1125"/>
    <w:rsid w:val="003B1960"/>
    <w:rsid w:val="003B1B56"/>
    <w:rsid w:val="003B1D2F"/>
    <w:rsid w:val="003B2871"/>
    <w:rsid w:val="003B2C8F"/>
    <w:rsid w:val="003B41AA"/>
    <w:rsid w:val="003B472C"/>
    <w:rsid w:val="003B5700"/>
    <w:rsid w:val="003B5FB5"/>
    <w:rsid w:val="003B620B"/>
    <w:rsid w:val="003B64C4"/>
    <w:rsid w:val="003B65AF"/>
    <w:rsid w:val="003B6839"/>
    <w:rsid w:val="003B6F2B"/>
    <w:rsid w:val="003B7B97"/>
    <w:rsid w:val="003C0B0E"/>
    <w:rsid w:val="003C1EB9"/>
    <w:rsid w:val="003C280E"/>
    <w:rsid w:val="003C2A53"/>
    <w:rsid w:val="003C2DF7"/>
    <w:rsid w:val="003C349A"/>
    <w:rsid w:val="003C37E2"/>
    <w:rsid w:val="003C3E2A"/>
    <w:rsid w:val="003C428D"/>
    <w:rsid w:val="003C44BE"/>
    <w:rsid w:val="003C5232"/>
    <w:rsid w:val="003C5997"/>
    <w:rsid w:val="003C6BDF"/>
    <w:rsid w:val="003C78C1"/>
    <w:rsid w:val="003C7BCD"/>
    <w:rsid w:val="003D0628"/>
    <w:rsid w:val="003D1454"/>
    <w:rsid w:val="003D1532"/>
    <w:rsid w:val="003D2DB4"/>
    <w:rsid w:val="003D2EB3"/>
    <w:rsid w:val="003D3427"/>
    <w:rsid w:val="003D3897"/>
    <w:rsid w:val="003D43C0"/>
    <w:rsid w:val="003D4C3A"/>
    <w:rsid w:val="003D58DC"/>
    <w:rsid w:val="003D5F8A"/>
    <w:rsid w:val="003D63C3"/>
    <w:rsid w:val="003D6530"/>
    <w:rsid w:val="003D656A"/>
    <w:rsid w:val="003D693C"/>
    <w:rsid w:val="003D6F2E"/>
    <w:rsid w:val="003D6F5D"/>
    <w:rsid w:val="003D7077"/>
    <w:rsid w:val="003E0908"/>
    <w:rsid w:val="003E092E"/>
    <w:rsid w:val="003E19AB"/>
    <w:rsid w:val="003E1BBB"/>
    <w:rsid w:val="003E2C6E"/>
    <w:rsid w:val="003E2CB2"/>
    <w:rsid w:val="003E3460"/>
    <w:rsid w:val="003E3562"/>
    <w:rsid w:val="003E3922"/>
    <w:rsid w:val="003E3A41"/>
    <w:rsid w:val="003E3CD8"/>
    <w:rsid w:val="003E3EB8"/>
    <w:rsid w:val="003E4263"/>
    <w:rsid w:val="003E49D1"/>
    <w:rsid w:val="003E5596"/>
    <w:rsid w:val="003E5D3A"/>
    <w:rsid w:val="003E5FC6"/>
    <w:rsid w:val="003E665C"/>
    <w:rsid w:val="003E7132"/>
    <w:rsid w:val="003E716F"/>
    <w:rsid w:val="003E765F"/>
    <w:rsid w:val="003F0F2E"/>
    <w:rsid w:val="003F15F4"/>
    <w:rsid w:val="003F2B9B"/>
    <w:rsid w:val="003F2CB1"/>
    <w:rsid w:val="003F3333"/>
    <w:rsid w:val="003F334D"/>
    <w:rsid w:val="003F42E3"/>
    <w:rsid w:val="003F43E5"/>
    <w:rsid w:val="003F43F0"/>
    <w:rsid w:val="003F491D"/>
    <w:rsid w:val="003F4A6A"/>
    <w:rsid w:val="003F4DA6"/>
    <w:rsid w:val="003F5384"/>
    <w:rsid w:val="003F59EC"/>
    <w:rsid w:val="003F5E6F"/>
    <w:rsid w:val="003F66E1"/>
    <w:rsid w:val="003F6764"/>
    <w:rsid w:val="003F6BD0"/>
    <w:rsid w:val="003F727A"/>
    <w:rsid w:val="004001EC"/>
    <w:rsid w:val="00400A87"/>
    <w:rsid w:val="00401BE2"/>
    <w:rsid w:val="00401D04"/>
    <w:rsid w:val="00402D0C"/>
    <w:rsid w:val="00405577"/>
    <w:rsid w:val="0040636F"/>
    <w:rsid w:val="00406AC7"/>
    <w:rsid w:val="00406B1F"/>
    <w:rsid w:val="00410E13"/>
    <w:rsid w:val="00411D7B"/>
    <w:rsid w:val="00412D59"/>
    <w:rsid w:val="00412F3F"/>
    <w:rsid w:val="00413041"/>
    <w:rsid w:val="00413919"/>
    <w:rsid w:val="00413C9A"/>
    <w:rsid w:val="00413D24"/>
    <w:rsid w:val="00414A67"/>
    <w:rsid w:val="00414A7C"/>
    <w:rsid w:val="00414BB1"/>
    <w:rsid w:val="00415511"/>
    <w:rsid w:val="00415616"/>
    <w:rsid w:val="004158EA"/>
    <w:rsid w:val="00415AEC"/>
    <w:rsid w:val="00416FE9"/>
    <w:rsid w:val="00417A20"/>
    <w:rsid w:val="0042304E"/>
    <w:rsid w:val="004238FD"/>
    <w:rsid w:val="00424D41"/>
    <w:rsid w:val="00425592"/>
    <w:rsid w:val="00425A13"/>
    <w:rsid w:val="00425B3C"/>
    <w:rsid w:val="00426950"/>
    <w:rsid w:val="004276D7"/>
    <w:rsid w:val="0043053F"/>
    <w:rsid w:val="00430B06"/>
    <w:rsid w:val="004310C9"/>
    <w:rsid w:val="00433904"/>
    <w:rsid w:val="00433A16"/>
    <w:rsid w:val="00434078"/>
    <w:rsid w:val="004349DB"/>
    <w:rsid w:val="00434F0A"/>
    <w:rsid w:val="0043516C"/>
    <w:rsid w:val="00435CD0"/>
    <w:rsid w:val="0043645B"/>
    <w:rsid w:val="00436BE6"/>
    <w:rsid w:val="00436E78"/>
    <w:rsid w:val="0043729B"/>
    <w:rsid w:val="004374A3"/>
    <w:rsid w:val="00437536"/>
    <w:rsid w:val="00437B36"/>
    <w:rsid w:val="0044055C"/>
    <w:rsid w:val="0044075E"/>
    <w:rsid w:val="00441078"/>
    <w:rsid w:val="004418BA"/>
    <w:rsid w:val="00442138"/>
    <w:rsid w:val="00442958"/>
    <w:rsid w:val="00442FBC"/>
    <w:rsid w:val="00443077"/>
    <w:rsid w:val="00443BD1"/>
    <w:rsid w:val="00443CBF"/>
    <w:rsid w:val="00444434"/>
    <w:rsid w:val="004445DA"/>
    <w:rsid w:val="004449CC"/>
    <w:rsid w:val="00444D2B"/>
    <w:rsid w:val="0044509A"/>
    <w:rsid w:val="004457AF"/>
    <w:rsid w:val="00445A80"/>
    <w:rsid w:val="004465D8"/>
    <w:rsid w:val="00446E24"/>
    <w:rsid w:val="00446E48"/>
    <w:rsid w:val="004479C0"/>
    <w:rsid w:val="00450FFA"/>
    <w:rsid w:val="0045183A"/>
    <w:rsid w:val="00451A2C"/>
    <w:rsid w:val="00451A74"/>
    <w:rsid w:val="00451C5E"/>
    <w:rsid w:val="00451C63"/>
    <w:rsid w:val="00451D4F"/>
    <w:rsid w:val="0045219C"/>
    <w:rsid w:val="004525B7"/>
    <w:rsid w:val="00452BA4"/>
    <w:rsid w:val="00453597"/>
    <w:rsid w:val="00453A20"/>
    <w:rsid w:val="00453C80"/>
    <w:rsid w:val="0045433C"/>
    <w:rsid w:val="00454576"/>
    <w:rsid w:val="004545AF"/>
    <w:rsid w:val="004549B9"/>
    <w:rsid w:val="00454D85"/>
    <w:rsid w:val="00454E26"/>
    <w:rsid w:val="004552F0"/>
    <w:rsid w:val="00455303"/>
    <w:rsid w:val="00455320"/>
    <w:rsid w:val="00455409"/>
    <w:rsid w:val="00455926"/>
    <w:rsid w:val="0045630C"/>
    <w:rsid w:val="00456D93"/>
    <w:rsid w:val="00457159"/>
    <w:rsid w:val="004576F2"/>
    <w:rsid w:val="00457836"/>
    <w:rsid w:val="00460045"/>
    <w:rsid w:val="004601F0"/>
    <w:rsid w:val="00460654"/>
    <w:rsid w:val="004609B8"/>
    <w:rsid w:val="00460BF2"/>
    <w:rsid w:val="00460D5B"/>
    <w:rsid w:val="004614ED"/>
    <w:rsid w:val="00461802"/>
    <w:rsid w:val="00461DDA"/>
    <w:rsid w:val="00461EB5"/>
    <w:rsid w:val="00461FAB"/>
    <w:rsid w:val="00462A21"/>
    <w:rsid w:val="0046434F"/>
    <w:rsid w:val="00465949"/>
    <w:rsid w:val="00465F64"/>
    <w:rsid w:val="00466172"/>
    <w:rsid w:val="004665C8"/>
    <w:rsid w:val="004679F7"/>
    <w:rsid w:val="00470069"/>
    <w:rsid w:val="004707AB"/>
    <w:rsid w:val="00470CB9"/>
    <w:rsid w:val="00470D6E"/>
    <w:rsid w:val="0047158E"/>
    <w:rsid w:val="00471D53"/>
    <w:rsid w:val="00471D5D"/>
    <w:rsid w:val="00472F3F"/>
    <w:rsid w:val="004732E5"/>
    <w:rsid w:val="0047375D"/>
    <w:rsid w:val="00474DA9"/>
    <w:rsid w:val="004756F2"/>
    <w:rsid w:val="00475D04"/>
    <w:rsid w:val="00476C7F"/>
    <w:rsid w:val="004806F4"/>
    <w:rsid w:val="00480D30"/>
    <w:rsid w:val="00480D75"/>
    <w:rsid w:val="00481EC7"/>
    <w:rsid w:val="00482AD2"/>
    <w:rsid w:val="00483188"/>
    <w:rsid w:val="0048351C"/>
    <w:rsid w:val="00483BE9"/>
    <w:rsid w:val="00483DAE"/>
    <w:rsid w:val="004847A2"/>
    <w:rsid w:val="00484997"/>
    <w:rsid w:val="00484E91"/>
    <w:rsid w:val="00484EFF"/>
    <w:rsid w:val="00485856"/>
    <w:rsid w:val="0048648E"/>
    <w:rsid w:val="00486523"/>
    <w:rsid w:val="004866C1"/>
    <w:rsid w:val="0048676C"/>
    <w:rsid w:val="00486C21"/>
    <w:rsid w:val="00486C73"/>
    <w:rsid w:val="00486E4B"/>
    <w:rsid w:val="00487A61"/>
    <w:rsid w:val="00487B8D"/>
    <w:rsid w:val="00487C52"/>
    <w:rsid w:val="004900AD"/>
    <w:rsid w:val="00490913"/>
    <w:rsid w:val="0049093E"/>
    <w:rsid w:val="004910BA"/>
    <w:rsid w:val="00492158"/>
    <w:rsid w:val="004922C7"/>
    <w:rsid w:val="00493A58"/>
    <w:rsid w:val="00493B39"/>
    <w:rsid w:val="0049457E"/>
    <w:rsid w:val="00495634"/>
    <w:rsid w:val="004959BA"/>
    <w:rsid w:val="00496385"/>
    <w:rsid w:val="004966D8"/>
    <w:rsid w:val="00496722"/>
    <w:rsid w:val="00497025"/>
    <w:rsid w:val="00497920"/>
    <w:rsid w:val="00497B5E"/>
    <w:rsid w:val="004A03B9"/>
    <w:rsid w:val="004A06F1"/>
    <w:rsid w:val="004A07B7"/>
    <w:rsid w:val="004A0B8A"/>
    <w:rsid w:val="004A0C19"/>
    <w:rsid w:val="004A113C"/>
    <w:rsid w:val="004A1DF6"/>
    <w:rsid w:val="004A208C"/>
    <w:rsid w:val="004A2CC3"/>
    <w:rsid w:val="004A33ED"/>
    <w:rsid w:val="004A34BB"/>
    <w:rsid w:val="004A3A90"/>
    <w:rsid w:val="004A5947"/>
    <w:rsid w:val="004A59AC"/>
    <w:rsid w:val="004A5D7E"/>
    <w:rsid w:val="004A5E78"/>
    <w:rsid w:val="004A68E3"/>
    <w:rsid w:val="004A6B28"/>
    <w:rsid w:val="004A6E7B"/>
    <w:rsid w:val="004A7B95"/>
    <w:rsid w:val="004A7C2A"/>
    <w:rsid w:val="004B000F"/>
    <w:rsid w:val="004B02D4"/>
    <w:rsid w:val="004B03D3"/>
    <w:rsid w:val="004B1359"/>
    <w:rsid w:val="004B1570"/>
    <w:rsid w:val="004B1D43"/>
    <w:rsid w:val="004B2122"/>
    <w:rsid w:val="004B2617"/>
    <w:rsid w:val="004B2F08"/>
    <w:rsid w:val="004B3DFF"/>
    <w:rsid w:val="004B414F"/>
    <w:rsid w:val="004B440B"/>
    <w:rsid w:val="004B4466"/>
    <w:rsid w:val="004B4CCC"/>
    <w:rsid w:val="004B58E2"/>
    <w:rsid w:val="004B5E29"/>
    <w:rsid w:val="004B659D"/>
    <w:rsid w:val="004B7686"/>
    <w:rsid w:val="004B7970"/>
    <w:rsid w:val="004C0B5C"/>
    <w:rsid w:val="004C0DB5"/>
    <w:rsid w:val="004C0F20"/>
    <w:rsid w:val="004C219C"/>
    <w:rsid w:val="004C254A"/>
    <w:rsid w:val="004C3CB2"/>
    <w:rsid w:val="004C42E2"/>
    <w:rsid w:val="004C6847"/>
    <w:rsid w:val="004C6C7D"/>
    <w:rsid w:val="004C6DC4"/>
    <w:rsid w:val="004C7096"/>
    <w:rsid w:val="004D1F94"/>
    <w:rsid w:val="004D23B2"/>
    <w:rsid w:val="004D28A5"/>
    <w:rsid w:val="004D2D3F"/>
    <w:rsid w:val="004D2F0F"/>
    <w:rsid w:val="004D4922"/>
    <w:rsid w:val="004D5529"/>
    <w:rsid w:val="004D5FC4"/>
    <w:rsid w:val="004D6A80"/>
    <w:rsid w:val="004D6AFA"/>
    <w:rsid w:val="004D70AE"/>
    <w:rsid w:val="004D7BAF"/>
    <w:rsid w:val="004E00C9"/>
    <w:rsid w:val="004E089A"/>
    <w:rsid w:val="004E0C53"/>
    <w:rsid w:val="004E0EB3"/>
    <w:rsid w:val="004E1FE4"/>
    <w:rsid w:val="004E27E0"/>
    <w:rsid w:val="004E285B"/>
    <w:rsid w:val="004E2AFB"/>
    <w:rsid w:val="004E2BF8"/>
    <w:rsid w:val="004E32D6"/>
    <w:rsid w:val="004E344D"/>
    <w:rsid w:val="004E3859"/>
    <w:rsid w:val="004E3937"/>
    <w:rsid w:val="004E3AB2"/>
    <w:rsid w:val="004E4B3D"/>
    <w:rsid w:val="004E5FF9"/>
    <w:rsid w:val="004E73AA"/>
    <w:rsid w:val="004E79AD"/>
    <w:rsid w:val="004E7B63"/>
    <w:rsid w:val="004F06C9"/>
    <w:rsid w:val="004F0713"/>
    <w:rsid w:val="004F13EC"/>
    <w:rsid w:val="004F1AC1"/>
    <w:rsid w:val="004F1D15"/>
    <w:rsid w:val="004F21F0"/>
    <w:rsid w:val="004F2491"/>
    <w:rsid w:val="004F2BA8"/>
    <w:rsid w:val="004F3AAC"/>
    <w:rsid w:val="004F3C5F"/>
    <w:rsid w:val="004F3F54"/>
    <w:rsid w:val="004F4BFB"/>
    <w:rsid w:val="004F5053"/>
    <w:rsid w:val="004F5379"/>
    <w:rsid w:val="004F5817"/>
    <w:rsid w:val="004F5E61"/>
    <w:rsid w:val="004F6B70"/>
    <w:rsid w:val="004F6E14"/>
    <w:rsid w:val="004F7ADB"/>
    <w:rsid w:val="004F7FBF"/>
    <w:rsid w:val="0050079A"/>
    <w:rsid w:val="00501A14"/>
    <w:rsid w:val="005034CD"/>
    <w:rsid w:val="0050357B"/>
    <w:rsid w:val="00503872"/>
    <w:rsid w:val="00504686"/>
    <w:rsid w:val="005052FA"/>
    <w:rsid w:val="00505BCC"/>
    <w:rsid w:val="00505C0B"/>
    <w:rsid w:val="00505DA2"/>
    <w:rsid w:val="00505FBA"/>
    <w:rsid w:val="005070E7"/>
    <w:rsid w:val="005076C5"/>
    <w:rsid w:val="00507932"/>
    <w:rsid w:val="005102FA"/>
    <w:rsid w:val="005105D0"/>
    <w:rsid w:val="00510E8A"/>
    <w:rsid w:val="00510F1E"/>
    <w:rsid w:val="0051167D"/>
    <w:rsid w:val="005116CD"/>
    <w:rsid w:val="00511A34"/>
    <w:rsid w:val="00511CD9"/>
    <w:rsid w:val="0051231E"/>
    <w:rsid w:val="005128E0"/>
    <w:rsid w:val="00512D9D"/>
    <w:rsid w:val="00514EF7"/>
    <w:rsid w:val="00514F1A"/>
    <w:rsid w:val="005154F0"/>
    <w:rsid w:val="005155D3"/>
    <w:rsid w:val="00515F68"/>
    <w:rsid w:val="00517166"/>
    <w:rsid w:val="00517C3C"/>
    <w:rsid w:val="00520602"/>
    <w:rsid w:val="00520CFA"/>
    <w:rsid w:val="005213A7"/>
    <w:rsid w:val="0052151C"/>
    <w:rsid w:val="00521C20"/>
    <w:rsid w:val="00521C4F"/>
    <w:rsid w:val="00522374"/>
    <w:rsid w:val="00522E21"/>
    <w:rsid w:val="00522FD9"/>
    <w:rsid w:val="00523242"/>
    <w:rsid w:val="00523A09"/>
    <w:rsid w:val="0052481A"/>
    <w:rsid w:val="00524E43"/>
    <w:rsid w:val="0052533D"/>
    <w:rsid w:val="00525812"/>
    <w:rsid w:val="00525D48"/>
    <w:rsid w:val="00525F36"/>
    <w:rsid w:val="0052672B"/>
    <w:rsid w:val="005267D9"/>
    <w:rsid w:val="00526B8F"/>
    <w:rsid w:val="0052710F"/>
    <w:rsid w:val="0052736A"/>
    <w:rsid w:val="00527C8E"/>
    <w:rsid w:val="00530AFF"/>
    <w:rsid w:val="00530FE0"/>
    <w:rsid w:val="00531B7A"/>
    <w:rsid w:val="0053269F"/>
    <w:rsid w:val="00532AC8"/>
    <w:rsid w:val="00532B40"/>
    <w:rsid w:val="005336AC"/>
    <w:rsid w:val="00533B66"/>
    <w:rsid w:val="005352C7"/>
    <w:rsid w:val="0053574F"/>
    <w:rsid w:val="0053654C"/>
    <w:rsid w:val="00536BBE"/>
    <w:rsid w:val="0053722C"/>
    <w:rsid w:val="00537481"/>
    <w:rsid w:val="00537868"/>
    <w:rsid w:val="00537A3C"/>
    <w:rsid w:val="005405C6"/>
    <w:rsid w:val="005406BB"/>
    <w:rsid w:val="00540B4C"/>
    <w:rsid w:val="0054170E"/>
    <w:rsid w:val="00541E16"/>
    <w:rsid w:val="00542084"/>
    <w:rsid w:val="0054270A"/>
    <w:rsid w:val="00542C5C"/>
    <w:rsid w:val="0054311B"/>
    <w:rsid w:val="00543264"/>
    <w:rsid w:val="00543562"/>
    <w:rsid w:val="00543CCC"/>
    <w:rsid w:val="00543FEA"/>
    <w:rsid w:val="00544A5D"/>
    <w:rsid w:val="0054533F"/>
    <w:rsid w:val="00545503"/>
    <w:rsid w:val="00545A11"/>
    <w:rsid w:val="005461DC"/>
    <w:rsid w:val="00547ABB"/>
    <w:rsid w:val="00547B70"/>
    <w:rsid w:val="00550A23"/>
    <w:rsid w:val="00552FD9"/>
    <w:rsid w:val="005533F4"/>
    <w:rsid w:val="00553861"/>
    <w:rsid w:val="00554785"/>
    <w:rsid w:val="00554A23"/>
    <w:rsid w:val="00554E64"/>
    <w:rsid w:val="005550BD"/>
    <w:rsid w:val="005556AB"/>
    <w:rsid w:val="00556282"/>
    <w:rsid w:val="0055717D"/>
    <w:rsid w:val="0055749C"/>
    <w:rsid w:val="00557DA0"/>
    <w:rsid w:val="005605AE"/>
    <w:rsid w:val="005606F6"/>
    <w:rsid w:val="0056073E"/>
    <w:rsid w:val="0056102E"/>
    <w:rsid w:val="00561DCE"/>
    <w:rsid w:val="00562B61"/>
    <w:rsid w:val="00562E32"/>
    <w:rsid w:val="00562EB9"/>
    <w:rsid w:val="00562F06"/>
    <w:rsid w:val="00563673"/>
    <w:rsid w:val="005638E0"/>
    <w:rsid w:val="005639BE"/>
    <w:rsid w:val="00563A43"/>
    <w:rsid w:val="00563A45"/>
    <w:rsid w:val="00563C9C"/>
    <w:rsid w:val="00564758"/>
    <w:rsid w:val="00564CAB"/>
    <w:rsid w:val="0056513B"/>
    <w:rsid w:val="00565770"/>
    <w:rsid w:val="00565F98"/>
    <w:rsid w:val="0056644A"/>
    <w:rsid w:val="00566470"/>
    <w:rsid w:val="005675BD"/>
    <w:rsid w:val="00567D4B"/>
    <w:rsid w:val="00567DFC"/>
    <w:rsid w:val="00567E91"/>
    <w:rsid w:val="00570429"/>
    <w:rsid w:val="005704C6"/>
    <w:rsid w:val="005706A7"/>
    <w:rsid w:val="00570BCB"/>
    <w:rsid w:val="005711E6"/>
    <w:rsid w:val="005716D0"/>
    <w:rsid w:val="00571F9A"/>
    <w:rsid w:val="00572005"/>
    <w:rsid w:val="0057205F"/>
    <w:rsid w:val="005730A3"/>
    <w:rsid w:val="00573151"/>
    <w:rsid w:val="005734FB"/>
    <w:rsid w:val="0057424F"/>
    <w:rsid w:val="005745BE"/>
    <w:rsid w:val="00574BFE"/>
    <w:rsid w:val="005758C9"/>
    <w:rsid w:val="00576EF0"/>
    <w:rsid w:val="00576FB9"/>
    <w:rsid w:val="00577210"/>
    <w:rsid w:val="00577524"/>
    <w:rsid w:val="0058063A"/>
    <w:rsid w:val="00580A12"/>
    <w:rsid w:val="00580ECF"/>
    <w:rsid w:val="00580ED5"/>
    <w:rsid w:val="00581102"/>
    <w:rsid w:val="0058165F"/>
    <w:rsid w:val="0058199B"/>
    <w:rsid w:val="005819C4"/>
    <w:rsid w:val="00582D00"/>
    <w:rsid w:val="00583942"/>
    <w:rsid w:val="00584A7B"/>
    <w:rsid w:val="00584DD0"/>
    <w:rsid w:val="00585347"/>
    <w:rsid w:val="0058552C"/>
    <w:rsid w:val="00585780"/>
    <w:rsid w:val="005858A9"/>
    <w:rsid w:val="00585D5A"/>
    <w:rsid w:val="00585E2F"/>
    <w:rsid w:val="00585F68"/>
    <w:rsid w:val="00587573"/>
    <w:rsid w:val="00590102"/>
    <w:rsid w:val="00590823"/>
    <w:rsid w:val="00591BDE"/>
    <w:rsid w:val="0059224B"/>
    <w:rsid w:val="0059224D"/>
    <w:rsid w:val="005926BA"/>
    <w:rsid w:val="005927C9"/>
    <w:rsid w:val="00592AE2"/>
    <w:rsid w:val="005941BE"/>
    <w:rsid w:val="00594222"/>
    <w:rsid w:val="00596088"/>
    <w:rsid w:val="00597BEE"/>
    <w:rsid w:val="00597EC0"/>
    <w:rsid w:val="005A07B3"/>
    <w:rsid w:val="005A11C3"/>
    <w:rsid w:val="005A11D2"/>
    <w:rsid w:val="005A127F"/>
    <w:rsid w:val="005A1E8E"/>
    <w:rsid w:val="005A271F"/>
    <w:rsid w:val="005A3410"/>
    <w:rsid w:val="005A3674"/>
    <w:rsid w:val="005A3728"/>
    <w:rsid w:val="005A3E30"/>
    <w:rsid w:val="005A42BF"/>
    <w:rsid w:val="005A44C9"/>
    <w:rsid w:val="005A4B36"/>
    <w:rsid w:val="005A4D08"/>
    <w:rsid w:val="005A5674"/>
    <w:rsid w:val="005A59FC"/>
    <w:rsid w:val="005A64AC"/>
    <w:rsid w:val="005A6665"/>
    <w:rsid w:val="005A6C47"/>
    <w:rsid w:val="005A757B"/>
    <w:rsid w:val="005B169F"/>
    <w:rsid w:val="005B1EE8"/>
    <w:rsid w:val="005B2302"/>
    <w:rsid w:val="005B26D8"/>
    <w:rsid w:val="005B2CBC"/>
    <w:rsid w:val="005B356F"/>
    <w:rsid w:val="005B3ABC"/>
    <w:rsid w:val="005B3B36"/>
    <w:rsid w:val="005B4A42"/>
    <w:rsid w:val="005B4D5E"/>
    <w:rsid w:val="005B4FF7"/>
    <w:rsid w:val="005B5819"/>
    <w:rsid w:val="005B687D"/>
    <w:rsid w:val="005B6F47"/>
    <w:rsid w:val="005B75E2"/>
    <w:rsid w:val="005C025B"/>
    <w:rsid w:val="005C054A"/>
    <w:rsid w:val="005C0617"/>
    <w:rsid w:val="005C0B0F"/>
    <w:rsid w:val="005C0E76"/>
    <w:rsid w:val="005C1170"/>
    <w:rsid w:val="005C1189"/>
    <w:rsid w:val="005C1620"/>
    <w:rsid w:val="005C1A48"/>
    <w:rsid w:val="005C1CC0"/>
    <w:rsid w:val="005C2A95"/>
    <w:rsid w:val="005C3035"/>
    <w:rsid w:val="005C32AB"/>
    <w:rsid w:val="005C494A"/>
    <w:rsid w:val="005C4D1A"/>
    <w:rsid w:val="005C63D1"/>
    <w:rsid w:val="005C6500"/>
    <w:rsid w:val="005C65FB"/>
    <w:rsid w:val="005C6683"/>
    <w:rsid w:val="005C6F43"/>
    <w:rsid w:val="005C7E5E"/>
    <w:rsid w:val="005D0688"/>
    <w:rsid w:val="005D11C7"/>
    <w:rsid w:val="005D123E"/>
    <w:rsid w:val="005D256A"/>
    <w:rsid w:val="005D2759"/>
    <w:rsid w:val="005D2AF1"/>
    <w:rsid w:val="005D2D8B"/>
    <w:rsid w:val="005D307C"/>
    <w:rsid w:val="005D3213"/>
    <w:rsid w:val="005D3358"/>
    <w:rsid w:val="005D44F6"/>
    <w:rsid w:val="005D496A"/>
    <w:rsid w:val="005D4973"/>
    <w:rsid w:val="005D5458"/>
    <w:rsid w:val="005D56D9"/>
    <w:rsid w:val="005D6512"/>
    <w:rsid w:val="005D6C18"/>
    <w:rsid w:val="005D6F50"/>
    <w:rsid w:val="005D7017"/>
    <w:rsid w:val="005E00DC"/>
    <w:rsid w:val="005E11DD"/>
    <w:rsid w:val="005E35DA"/>
    <w:rsid w:val="005E43E3"/>
    <w:rsid w:val="005E44FA"/>
    <w:rsid w:val="005E47B1"/>
    <w:rsid w:val="005E4AA3"/>
    <w:rsid w:val="005E4FC1"/>
    <w:rsid w:val="005E5FB4"/>
    <w:rsid w:val="005E61E2"/>
    <w:rsid w:val="005E6927"/>
    <w:rsid w:val="005E6EC7"/>
    <w:rsid w:val="005E7560"/>
    <w:rsid w:val="005F03A8"/>
    <w:rsid w:val="005F0427"/>
    <w:rsid w:val="005F196F"/>
    <w:rsid w:val="005F2454"/>
    <w:rsid w:val="005F25F5"/>
    <w:rsid w:val="005F279D"/>
    <w:rsid w:val="005F3CAF"/>
    <w:rsid w:val="005F4C72"/>
    <w:rsid w:val="005F51F3"/>
    <w:rsid w:val="005F583D"/>
    <w:rsid w:val="005F58FB"/>
    <w:rsid w:val="005F59D0"/>
    <w:rsid w:val="005F6C29"/>
    <w:rsid w:val="005F7E75"/>
    <w:rsid w:val="006001C9"/>
    <w:rsid w:val="006001FB"/>
    <w:rsid w:val="00601003"/>
    <w:rsid w:val="006011E9"/>
    <w:rsid w:val="00601283"/>
    <w:rsid w:val="00601EB8"/>
    <w:rsid w:val="00602958"/>
    <w:rsid w:val="00602F9A"/>
    <w:rsid w:val="0060422C"/>
    <w:rsid w:val="006043D6"/>
    <w:rsid w:val="0060531D"/>
    <w:rsid w:val="0060677B"/>
    <w:rsid w:val="00606EED"/>
    <w:rsid w:val="00607435"/>
    <w:rsid w:val="00607691"/>
    <w:rsid w:val="00607A6A"/>
    <w:rsid w:val="00607CC9"/>
    <w:rsid w:val="00607E9F"/>
    <w:rsid w:val="00611D05"/>
    <w:rsid w:val="00611FFF"/>
    <w:rsid w:val="006125E4"/>
    <w:rsid w:val="0061281E"/>
    <w:rsid w:val="006131EF"/>
    <w:rsid w:val="00614338"/>
    <w:rsid w:val="0061524E"/>
    <w:rsid w:val="006152E1"/>
    <w:rsid w:val="00615AE2"/>
    <w:rsid w:val="00615CCC"/>
    <w:rsid w:val="00615F30"/>
    <w:rsid w:val="00616195"/>
    <w:rsid w:val="00616677"/>
    <w:rsid w:val="00617195"/>
    <w:rsid w:val="006176B0"/>
    <w:rsid w:val="00617871"/>
    <w:rsid w:val="00620364"/>
    <w:rsid w:val="006204A3"/>
    <w:rsid w:val="00620A98"/>
    <w:rsid w:val="00620F0C"/>
    <w:rsid w:val="006214A8"/>
    <w:rsid w:val="00621694"/>
    <w:rsid w:val="00621D1F"/>
    <w:rsid w:val="0062226E"/>
    <w:rsid w:val="006222C1"/>
    <w:rsid w:val="00622C80"/>
    <w:rsid w:val="00623171"/>
    <w:rsid w:val="0062327F"/>
    <w:rsid w:val="006232AA"/>
    <w:rsid w:val="006235E7"/>
    <w:rsid w:val="0062376E"/>
    <w:rsid w:val="00623E58"/>
    <w:rsid w:val="006240BC"/>
    <w:rsid w:val="00624419"/>
    <w:rsid w:val="0062491F"/>
    <w:rsid w:val="00624B7C"/>
    <w:rsid w:val="00624E37"/>
    <w:rsid w:val="00626036"/>
    <w:rsid w:val="00626585"/>
    <w:rsid w:val="00626FCF"/>
    <w:rsid w:val="0062734B"/>
    <w:rsid w:val="00631979"/>
    <w:rsid w:val="0063263E"/>
    <w:rsid w:val="00632A90"/>
    <w:rsid w:val="00632DF0"/>
    <w:rsid w:val="00632FE7"/>
    <w:rsid w:val="0063388A"/>
    <w:rsid w:val="00634B6D"/>
    <w:rsid w:val="00634C38"/>
    <w:rsid w:val="00634FAA"/>
    <w:rsid w:val="006352CB"/>
    <w:rsid w:val="0063531A"/>
    <w:rsid w:val="006360FE"/>
    <w:rsid w:val="00636200"/>
    <w:rsid w:val="006362F3"/>
    <w:rsid w:val="00636435"/>
    <w:rsid w:val="006371A5"/>
    <w:rsid w:val="00637881"/>
    <w:rsid w:val="006409CB"/>
    <w:rsid w:val="00641320"/>
    <w:rsid w:val="00641AFD"/>
    <w:rsid w:val="00641E69"/>
    <w:rsid w:val="00641F51"/>
    <w:rsid w:val="00642664"/>
    <w:rsid w:val="00644ECB"/>
    <w:rsid w:val="00645207"/>
    <w:rsid w:val="00645FCE"/>
    <w:rsid w:val="00646076"/>
    <w:rsid w:val="006463E5"/>
    <w:rsid w:val="0064660D"/>
    <w:rsid w:val="00646CCE"/>
    <w:rsid w:val="006472D9"/>
    <w:rsid w:val="00650E8C"/>
    <w:rsid w:val="0065131B"/>
    <w:rsid w:val="00651600"/>
    <w:rsid w:val="006517E8"/>
    <w:rsid w:val="00652713"/>
    <w:rsid w:val="00653804"/>
    <w:rsid w:val="0065421D"/>
    <w:rsid w:val="00654467"/>
    <w:rsid w:val="0065495B"/>
    <w:rsid w:val="00654ACC"/>
    <w:rsid w:val="00654D58"/>
    <w:rsid w:val="00655B8C"/>
    <w:rsid w:val="00655D28"/>
    <w:rsid w:val="00656AEB"/>
    <w:rsid w:val="00657D3B"/>
    <w:rsid w:val="006604C1"/>
    <w:rsid w:val="00660644"/>
    <w:rsid w:val="00660E37"/>
    <w:rsid w:val="0066149F"/>
    <w:rsid w:val="00661DD3"/>
    <w:rsid w:val="006622D1"/>
    <w:rsid w:val="006626A5"/>
    <w:rsid w:val="0066274B"/>
    <w:rsid w:val="006628B8"/>
    <w:rsid w:val="00663356"/>
    <w:rsid w:val="0066414C"/>
    <w:rsid w:val="00664290"/>
    <w:rsid w:val="00664429"/>
    <w:rsid w:val="00664F0A"/>
    <w:rsid w:val="006651C4"/>
    <w:rsid w:val="0066544F"/>
    <w:rsid w:val="00665704"/>
    <w:rsid w:val="0066628C"/>
    <w:rsid w:val="006669F1"/>
    <w:rsid w:val="00666CB9"/>
    <w:rsid w:val="00667241"/>
    <w:rsid w:val="006674A2"/>
    <w:rsid w:val="006674FD"/>
    <w:rsid w:val="006679EA"/>
    <w:rsid w:val="00667D67"/>
    <w:rsid w:val="00670EC0"/>
    <w:rsid w:val="006710CC"/>
    <w:rsid w:val="00671416"/>
    <w:rsid w:val="006715C8"/>
    <w:rsid w:val="00671853"/>
    <w:rsid w:val="00671B02"/>
    <w:rsid w:val="006723B8"/>
    <w:rsid w:val="0067245E"/>
    <w:rsid w:val="00672554"/>
    <w:rsid w:val="0067294E"/>
    <w:rsid w:val="00672A70"/>
    <w:rsid w:val="00672EBA"/>
    <w:rsid w:val="00673828"/>
    <w:rsid w:val="006740B1"/>
    <w:rsid w:val="006744A9"/>
    <w:rsid w:val="00674E27"/>
    <w:rsid w:val="00675863"/>
    <w:rsid w:val="00675866"/>
    <w:rsid w:val="00675E09"/>
    <w:rsid w:val="006766F0"/>
    <w:rsid w:val="006767EB"/>
    <w:rsid w:val="00677314"/>
    <w:rsid w:val="00680253"/>
    <w:rsid w:val="00680635"/>
    <w:rsid w:val="00680E32"/>
    <w:rsid w:val="00680FE7"/>
    <w:rsid w:val="006816BB"/>
    <w:rsid w:val="00681B7E"/>
    <w:rsid w:val="00681FF4"/>
    <w:rsid w:val="0068277A"/>
    <w:rsid w:val="00682C59"/>
    <w:rsid w:val="00682E38"/>
    <w:rsid w:val="00683376"/>
    <w:rsid w:val="0068348C"/>
    <w:rsid w:val="006837FC"/>
    <w:rsid w:val="00683B6A"/>
    <w:rsid w:val="00684020"/>
    <w:rsid w:val="0068487B"/>
    <w:rsid w:val="00685618"/>
    <w:rsid w:val="006856EC"/>
    <w:rsid w:val="00685840"/>
    <w:rsid w:val="006868B4"/>
    <w:rsid w:val="006873B7"/>
    <w:rsid w:val="006874FA"/>
    <w:rsid w:val="00687BA2"/>
    <w:rsid w:val="00687E26"/>
    <w:rsid w:val="006909E9"/>
    <w:rsid w:val="00690FDF"/>
    <w:rsid w:val="006918BA"/>
    <w:rsid w:val="006924FB"/>
    <w:rsid w:val="00692DCD"/>
    <w:rsid w:val="00692F3B"/>
    <w:rsid w:val="00693320"/>
    <w:rsid w:val="00693728"/>
    <w:rsid w:val="00693BCB"/>
    <w:rsid w:val="00694673"/>
    <w:rsid w:val="0069540D"/>
    <w:rsid w:val="0069563A"/>
    <w:rsid w:val="0069615E"/>
    <w:rsid w:val="006961F9"/>
    <w:rsid w:val="00696B34"/>
    <w:rsid w:val="00696B61"/>
    <w:rsid w:val="00696DFC"/>
    <w:rsid w:val="00697003"/>
    <w:rsid w:val="006972BC"/>
    <w:rsid w:val="006A047E"/>
    <w:rsid w:val="006A0CA3"/>
    <w:rsid w:val="006A117F"/>
    <w:rsid w:val="006A17EE"/>
    <w:rsid w:val="006A1967"/>
    <w:rsid w:val="006A24AB"/>
    <w:rsid w:val="006A2AC2"/>
    <w:rsid w:val="006A2D6B"/>
    <w:rsid w:val="006A2E7E"/>
    <w:rsid w:val="006A30BA"/>
    <w:rsid w:val="006A35EA"/>
    <w:rsid w:val="006A35EB"/>
    <w:rsid w:val="006A37DB"/>
    <w:rsid w:val="006A38A3"/>
    <w:rsid w:val="006A3FCF"/>
    <w:rsid w:val="006A3FD8"/>
    <w:rsid w:val="006A4528"/>
    <w:rsid w:val="006A4E99"/>
    <w:rsid w:val="006A4FB8"/>
    <w:rsid w:val="006A52CF"/>
    <w:rsid w:val="006A5392"/>
    <w:rsid w:val="006A5394"/>
    <w:rsid w:val="006A5EB7"/>
    <w:rsid w:val="006A63EA"/>
    <w:rsid w:val="006A6D8E"/>
    <w:rsid w:val="006A719A"/>
    <w:rsid w:val="006A73F2"/>
    <w:rsid w:val="006A7623"/>
    <w:rsid w:val="006B05E7"/>
    <w:rsid w:val="006B0804"/>
    <w:rsid w:val="006B17C0"/>
    <w:rsid w:val="006B1ED4"/>
    <w:rsid w:val="006B1FC5"/>
    <w:rsid w:val="006B26B9"/>
    <w:rsid w:val="006B2E16"/>
    <w:rsid w:val="006B3292"/>
    <w:rsid w:val="006B5179"/>
    <w:rsid w:val="006B5356"/>
    <w:rsid w:val="006B56E3"/>
    <w:rsid w:val="006B5DDF"/>
    <w:rsid w:val="006B6064"/>
    <w:rsid w:val="006B6C3B"/>
    <w:rsid w:val="006B7886"/>
    <w:rsid w:val="006B7AF4"/>
    <w:rsid w:val="006C0563"/>
    <w:rsid w:val="006C0807"/>
    <w:rsid w:val="006C0CC2"/>
    <w:rsid w:val="006C1255"/>
    <w:rsid w:val="006C20B2"/>
    <w:rsid w:val="006C23ED"/>
    <w:rsid w:val="006C3728"/>
    <w:rsid w:val="006C3C95"/>
    <w:rsid w:val="006C65CE"/>
    <w:rsid w:val="006C6F13"/>
    <w:rsid w:val="006C7B94"/>
    <w:rsid w:val="006D01FA"/>
    <w:rsid w:val="006D05E0"/>
    <w:rsid w:val="006D0AAF"/>
    <w:rsid w:val="006D0ADB"/>
    <w:rsid w:val="006D10CB"/>
    <w:rsid w:val="006D1112"/>
    <w:rsid w:val="006D15DE"/>
    <w:rsid w:val="006D1870"/>
    <w:rsid w:val="006D1B21"/>
    <w:rsid w:val="006D1EA5"/>
    <w:rsid w:val="006D1FF6"/>
    <w:rsid w:val="006D2227"/>
    <w:rsid w:val="006D239F"/>
    <w:rsid w:val="006D28D2"/>
    <w:rsid w:val="006D2CA1"/>
    <w:rsid w:val="006D2E17"/>
    <w:rsid w:val="006D4ACB"/>
    <w:rsid w:val="006D5801"/>
    <w:rsid w:val="006D5AE4"/>
    <w:rsid w:val="006D5D10"/>
    <w:rsid w:val="006D5D56"/>
    <w:rsid w:val="006D6385"/>
    <w:rsid w:val="006D63E6"/>
    <w:rsid w:val="006D6B53"/>
    <w:rsid w:val="006D6FAE"/>
    <w:rsid w:val="006D711E"/>
    <w:rsid w:val="006D7647"/>
    <w:rsid w:val="006D7A2C"/>
    <w:rsid w:val="006D7F0E"/>
    <w:rsid w:val="006E11ED"/>
    <w:rsid w:val="006E1515"/>
    <w:rsid w:val="006E1661"/>
    <w:rsid w:val="006E24B5"/>
    <w:rsid w:val="006E2E2E"/>
    <w:rsid w:val="006E30D1"/>
    <w:rsid w:val="006E381A"/>
    <w:rsid w:val="006E3CE0"/>
    <w:rsid w:val="006E50FB"/>
    <w:rsid w:val="006E5B6B"/>
    <w:rsid w:val="006E657F"/>
    <w:rsid w:val="006E6C37"/>
    <w:rsid w:val="006E75F5"/>
    <w:rsid w:val="006E7B0D"/>
    <w:rsid w:val="006F09C8"/>
    <w:rsid w:val="006F0D3F"/>
    <w:rsid w:val="006F0E7E"/>
    <w:rsid w:val="006F110D"/>
    <w:rsid w:val="006F113F"/>
    <w:rsid w:val="006F1AA5"/>
    <w:rsid w:val="006F21BF"/>
    <w:rsid w:val="006F238F"/>
    <w:rsid w:val="006F258D"/>
    <w:rsid w:val="006F29C0"/>
    <w:rsid w:val="006F2D61"/>
    <w:rsid w:val="006F3D5C"/>
    <w:rsid w:val="006F4C6C"/>
    <w:rsid w:val="006F4F0C"/>
    <w:rsid w:val="006F50BD"/>
    <w:rsid w:val="006F7075"/>
    <w:rsid w:val="006F715A"/>
    <w:rsid w:val="006F7293"/>
    <w:rsid w:val="0070022D"/>
    <w:rsid w:val="007003E8"/>
    <w:rsid w:val="00700944"/>
    <w:rsid w:val="00700EA8"/>
    <w:rsid w:val="007010D6"/>
    <w:rsid w:val="00701559"/>
    <w:rsid w:val="007018D2"/>
    <w:rsid w:val="00701B3F"/>
    <w:rsid w:val="00702218"/>
    <w:rsid w:val="00702A4B"/>
    <w:rsid w:val="00702CE1"/>
    <w:rsid w:val="0070379E"/>
    <w:rsid w:val="0070399E"/>
    <w:rsid w:val="007039B2"/>
    <w:rsid w:val="00704273"/>
    <w:rsid w:val="00704333"/>
    <w:rsid w:val="007058B0"/>
    <w:rsid w:val="0070591F"/>
    <w:rsid w:val="00705C79"/>
    <w:rsid w:val="00705EC0"/>
    <w:rsid w:val="007106EE"/>
    <w:rsid w:val="007109D7"/>
    <w:rsid w:val="00710C25"/>
    <w:rsid w:val="00710D3F"/>
    <w:rsid w:val="00710FC8"/>
    <w:rsid w:val="00711B8F"/>
    <w:rsid w:val="00711D3B"/>
    <w:rsid w:val="00711E95"/>
    <w:rsid w:val="00712813"/>
    <w:rsid w:val="0071313B"/>
    <w:rsid w:val="00713E41"/>
    <w:rsid w:val="00713FF0"/>
    <w:rsid w:val="00714166"/>
    <w:rsid w:val="00714233"/>
    <w:rsid w:val="0071478C"/>
    <w:rsid w:val="00714898"/>
    <w:rsid w:val="0071494A"/>
    <w:rsid w:val="00714D0C"/>
    <w:rsid w:val="00715560"/>
    <w:rsid w:val="00715717"/>
    <w:rsid w:val="00716ABA"/>
    <w:rsid w:val="007170FC"/>
    <w:rsid w:val="00717B4C"/>
    <w:rsid w:val="00720201"/>
    <w:rsid w:val="00720B15"/>
    <w:rsid w:val="007219D1"/>
    <w:rsid w:val="00721F85"/>
    <w:rsid w:val="0072317D"/>
    <w:rsid w:val="00723DE9"/>
    <w:rsid w:val="007244BF"/>
    <w:rsid w:val="007249CA"/>
    <w:rsid w:val="00724A4C"/>
    <w:rsid w:val="00724AFB"/>
    <w:rsid w:val="00725701"/>
    <w:rsid w:val="00725744"/>
    <w:rsid w:val="00725A32"/>
    <w:rsid w:val="00725C5C"/>
    <w:rsid w:val="0072600C"/>
    <w:rsid w:val="00727769"/>
    <w:rsid w:val="00727D47"/>
    <w:rsid w:val="00727E26"/>
    <w:rsid w:val="00730EFA"/>
    <w:rsid w:val="0073150C"/>
    <w:rsid w:val="00731648"/>
    <w:rsid w:val="007318D1"/>
    <w:rsid w:val="0073190E"/>
    <w:rsid w:val="00731C38"/>
    <w:rsid w:val="00731E28"/>
    <w:rsid w:val="007324C2"/>
    <w:rsid w:val="00732D26"/>
    <w:rsid w:val="00733281"/>
    <w:rsid w:val="00733323"/>
    <w:rsid w:val="0073343E"/>
    <w:rsid w:val="0073363B"/>
    <w:rsid w:val="00733BA9"/>
    <w:rsid w:val="0073415D"/>
    <w:rsid w:val="00735200"/>
    <w:rsid w:val="00735AF3"/>
    <w:rsid w:val="00735B40"/>
    <w:rsid w:val="00736774"/>
    <w:rsid w:val="0073737B"/>
    <w:rsid w:val="00737866"/>
    <w:rsid w:val="00740660"/>
    <w:rsid w:val="007408E8"/>
    <w:rsid w:val="0074185C"/>
    <w:rsid w:val="00741B15"/>
    <w:rsid w:val="0074247D"/>
    <w:rsid w:val="00742885"/>
    <w:rsid w:val="0074384F"/>
    <w:rsid w:val="007442B1"/>
    <w:rsid w:val="00744F18"/>
    <w:rsid w:val="00745026"/>
    <w:rsid w:val="00745C4F"/>
    <w:rsid w:val="00745F5C"/>
    <w:rsid w:val="007461CD"/>
    <w:rsid w:val="0074729A"/>
    <w:rsid w:val="00747A11"/>
    <w:rsid w:val="00747B81"/>
    <w:rsid w:val="007502E5"/>
    <w:rsid w:val="00750A6E"/>
    <w:rsid w:val="00750AE0"/>
    <w:rsid w:val="00750C3D"/>
    <w:rsid w:val="007513CD"/>
    <w:rsid w:val="00751A56"/>
    <w:rsid w:val="00751DE5"/>
    <w:rsid w:val="00751F5A"/>
    <w:rsid w:val="00752478"/>
    <w:rsid w:val="00752923"/>
    <w:rsid w:val="00752D27"/>
    <w:rsid w:val="00752F22"/>
    <w:rsid w:val="007534BE"/>
    <w:rsid w:val="00753A56"/>
    <w:rsid w:val="00754000"/>
    <w:rsid w:val="0075460C"/>
    <w:rsid w:val="007555BC"/>
    <w:rsid w:val="007560B3"/>
    <w:rsid w:val="00756B97"/>
    <w:rsid w:val="0075729B"/>
    <w:rsid w:val="007572EE"/>
    <w:rsid w:val="00757BC9"/>
    <w:rsid w:val="00757C09"/>
    <w:rsid w:val="00760A56"/>
    <w:rsid w:val="00760F21"/>
    <w:rsid w:val="0076149E"/>
    <w:rsid w:val="0076185D"/>
    <w:rsid w:val="00762424"/>
    <w:rsid w:val="0076243C"/>
    <w:rsid w:val="00762590"/>
    <w:rsid w:val="007625CC"/>
    <w:rsid w:val="007640A7"/>
    <w:rsid w:val="007644C9"/>
    <w:rsid w:val="00764868"/>
    <w:rsid w:val="00766236"/>
    <w:rsid w:val="00766324"/>
    <w:rsid w:val="00766806"/>
    <w:rsid w:val="00766B28"/>
    <w:rsid w:val="00766C96"/>
    <w:rsid w:val="00767524"/>
    <w:rsid w:val="00767875"/>
    <w:rsid w:val="007679F5"/>
    <w:rsid w:val="00767F5D"/>
    <w:rsid w:val="007703EB"/>
    <w:rsid w:val="00770901"/>
    <w:rsid w:val="00770DF7"/>
    <w:rsid w:val="00771032"/>
    <w:rsid w:val="00771427"/>
    <w:rsid w:val="007719DB"/>
    <w:rsid w:val="00771D29"/>
    <w:rsid w:val="00772139"/>
    <w:rsid w:val="00772158"/>
    <w:rsid w:val="00772198"/>
    <w:rsid w:val="0077246F"/>
    <w:rsid w:val="007725BF"/>
    <w:rsid w:val="0077307C"/>
    <w:rsid w:val="00773B3A"/>
    <w:rsid w:val="00775369"/>
    <w:rsid w:val="0077575B"/>
    <w:rsid w:val="007757C1"/>
    <w:rsid w:val="00775EC7"/>
    <w:rsid w:val="00775F8C"/>
    <w:rsid w:val="00775FF5"/>
    <w:rsid w:val="00776084"/>
    <w:rsid w:val="0077610E"/>
    <w:rsid w:val="00776223"/>
    <w:rsid w:val="00777122"/>
    <w:rsid w:val="00777871"/>
    <w:rsid w:val="00777F3B"/>
    <w:rsid w:val="007802DF"/>
    <w:rsid w:val="00780C04"/>
    <w:rsid w:val="00781E92"/>
    <w:rsid w:val="007821DF"/>
    <w:rsid w:val="0078226D"/>
    <w:rsid w:val="00783391"/>
    <w:rsid w:val="00783BF1"/>
    <w:rsid w:val="00784408"/>
    <w:rsid w:val="007849F1"/>
    <w:rsid w:val="00784E14"/>
    <w:rsid w:val="00784E15"/>
    <w:rsid w:val="00784EBF"/>
    <w:rsid w:val="00785E96"/>
    <w:rsid w:val="00786F7A"/>
    <w:rsid w:val="00786FB9"/>
    <w:rsid w:val="0078717B"/>
    <w:rsid w:val="00787DF5"/>
    <w:rsid w:val="0079095D"/>
    <w:rsid w:val="00791767"/>
    <w:rsid w:val="00791C07"/>
    <w:rsid w:val="0079219B"/>
    <w:rsid w:val="00792B93"/>
    <w:rsid w:val="00793844"/>
    <w:rsid w:val="0079396D"/>
    <w:rsid w:val="0079432A"/>
    <w:rsid w:val="00794CE2"/>
    <w:rsid w:val="007959F8"/>
    <w:rsid w:val="00795C92"/>
    <w:rsid w:val="00795DD7"/>
    <w:rsid w:val="00795EE1"/>
    <w:rsid w:val="00796142"/>
    <w:rsid w:val="00796E38"/>
    <w:rsid w:val="00797432"/>
    <w:rsid w:val="00797598"/>
    <w:rsid w:val="007978DA"/>
    <w:rsid w:val="007A0E9E"/>
    <w:rsid w:val="007A18B2"/>
    <w:rsid w:val="007A1BF6"/>
    <w:rsid w:val="007A1C5B"/>
    <w:rsid w:val="007A23B6"/>
    <w:rsid w:val="007A2AF1"/>
    <w:rsid w:val="007A3A9D"/>
    <w:rsid w:val="007A44F7"/>
    <w:rsid w:val="007A458E"/>
    <w:rsid w:val="007A5E10"/>
    <w:rsid w:val="007A64BF"/>
    <w:rsid w:val="007A652D"/>
    <w:rsid w:val="007A6F94"/>
    <w:rsid w:val="007A7115"/>
    <w:rsid w:val="007A768D"/>
    <w:rsid w:val="007A7953"/>
    <w:rsid w:val="007B06D8"/>
    <w:rsid w:val="007B2F6C"/>
    <w:rsid w:val="007B3027"/>
    <w:rsid w:val="007B355A"/>
    <w:rsid w:val="007B357E"/>
    <w:rsid w:val="007B3618"/>
    <w:rsid w:val="007B4010"/>
    <w:rsid w:val="007B51D0"/>
    <w:rsid w:val="007B5218"/>
    <w:rsid w:val="007B52E1"/>
    <w:rsid w:val="007B6101"/>
    <w:rsid w:val="007B6E05"/>
    <w:rsid w:val="007B717B"/>
    <w:rsid w:val="007B79FF"/>
    <w:rsid w:val="007B7AE0"/>
    <w:rsid w:val="007C0EA1"/>
    <w:rsid w:val="007C111A"/>
    <w:rsid w:val="007C16A9"/>
    <w:rsid w:val="007C2047"/>
    <w:rsid w:val="007C20A4"/>
    <w:rsid w:val="007C2E95"/>
    <w:rsid w:val="007C3621"/>
    <w:rsid w:val="007C397C"/>
    <w:rsid w:val="007C3CA6"/>
    <w:rsid w:val="007C3D18"/>
    <w:rsid w:val="007C50C4"/>
    <w:rsid w:val="007C53BF"/>
    <w:rsid w:val="007C6151"/>
    <w:rsid w:val="007C6F81"/>
    <w:rsid w:val="007C7685"/>
    <w:rsid w:val="007C7BC2"/>
    <w:rsid w:val="007C7DA5"/>
    <w:rsid w:val="007C7EFE"/>
    <w:rsid w:val="007D01E0"/>
    <w:rsid w:val="007D0820"/>
    <w:rsid w:val="007D0DA0"/>
    <w:rsid w:val="007D1A32"/>
    <w:rsid w:val="007D1D53"/>
    <w:rsid w:val="007D25A3"/>
    <w:rsid w:val="007D2A24"/>
    <w:rsid w:val="007D334E"/>
    <w:rsid w:val="007D3819"/>
    <w:rsid w:val="007D43A3"/>
    <w:rsid w:val="007D46EE"/>
    <w:rsid w:val="007D479A"/>
    <w:rsid w:val="007D5054"/>
    <w:rsid w:val="007D5147"/>
    <w:rsid w:val="007D54DC"/>
    <w:rsid w:val="007D69D1"/>
    <w:rsid w:val="007D708B"/>
    <w:rsid w:val="007D72F8"/>
    <w:rsid w:val="007E03BB"/>
    <w:rsid w:val="007E0FFA"/>
    <w:rsid w:val="007E11ED"/>
    <w:rsid w:val="007E13A2"/>
    <w:rsid w:val="007E178B"/>
    <w:rsid w:val="007E262F"/>
    <w:rsid w:val="007E3493"/>
    <w:rsid w:val="007E3C4C"/>
    <w:rsid w:val="007E4215"/>
    <w:rsid w:val="007E4224"/>
    <w:rsid w:val="007E42F6"/>
    <w:rsid w:val="007E46A4"/>
    <w:rsid w:val="007E48B1"/>
    <w:rsid w:val="007E59CB"/>
    <w:rsid w:val="007E62BB"/>
    <w:rsid w:val="007E7035"/>
    <w:rsid w:val="007E7789"/>
    <w:rsid w:val="007E7A67"/>
    <w:rsid w:val="007E7B65"/>
    <w:rsid w:val="007E7E60"/>
    <w:rsid w:val="007F0467"/>
    <w:rsid w:val="007F0736"/>
    <w:rsid w:val="007F19C1"/>
    <w:rsid w:val="007F1F56"/>
    <w:rsid w:val="007F1F7E"/>
    <w:rsid w:val="007F26E0"/>
    <w:rsid w:val="007F28D6"/>
    <w:rsid w:val="007F29AF"/>
    <w:rsid w:val="007F2CDF"/>
    <w:rsid w:val="007F3607"/>
    <w:rsid w:val="007F4F6A"/>
    <w:rsid w:val="007F5645"/>
    <w:rsid w:val="007F5AE8"/>
    <w:rsid w:val="007F6005"/>
    <w:rsid w:val="007F774E"/>
    <w:rsid w:val="00800445"/>
    <w:rsid w:val="008005F9"/>
    <w:rsid w:val="00800C6E"/>
    <w:rsid w:val="008013B2"/>
    <w:rsid w:val="008025EC"/>
    <w:rsid w:val="008027E3"/>
    <w:rsid w:val="00802B18"/>
    <w:rsid w:val="00802F3E"/>
    <w:rsid w:val="00804C33"/>
    <w:rsid w:val="00805195"/>
    <w:rsid w:val="008063D5"/>
    <w:rsid w:val="0080714A"/>
    <w:rsid w:val="00807C91"/>
    <w:rsid w:val="00810088"/>
    <w:rsid w:val="0081033E"/>
    <w:rsid w:val="00810D07"/>
    <w:rsid w:val="00811170"/>
    <w:rsid w:val="008113DF"/>
    <w:rsid w:val="00812BA6"/>
    <w:rsid w:val="008130CB"/>
    <w:rsid w:val="008147DB"/>
    <w:rsid w:val="00815220"/>
    <w:rsid w:val="008153BE"/>
    <w:rsid w:val="008157E2"/>
    <w:rsid w:val="0081700B"/>
    <w:rsid w:val="00817976"/>
    <w:rsid w:val="008206F1"/>
    <w:rsid w:val="00820D45"/>
    <w:rsid w:val="00820E23"/>
    <w:rsid w:val="00820F18"/>
    <w:rsid w:val="00821CE3"/>
    <w:rsid w:val="00822FD3"/>
    <w:rsid w:val="008232E3"/>
    <w:rsid w:val="00823ACC"/>
    <w:rsid w:val="00823BF5"/>
    <w:rsid w:val="00824420"/>
    <w:rsid w:val="00824DA6"/>
    <w:rsid w:val="00825D68"/>
    <w:rsid w:val="00826658"/>
    <w:rsid w:val="00826C0B"/>
    <w:rsid w:val="00826EEC"/>
    <w:rsid w:val="00827042"/>
    <w:rsid w:val="008275E4"/>
    <w:rsid w:val="00827B24"/>
    <w:rsid w:val="00830F57"/>
    <w:rsid w:val="00830F7F"/>
    <w:rsid w:val="00831060"/>
    <w:rsid w:val="00831EA2"/>
    <w:rsid w:val="0083238A"/>
    <w:rsid w:val="00832FD2"/>
    <w:rsid w:val="0083303E"/>
    <w:rsid w:val="00833BCE"/>
    <w:rsid w:val="0083512B"/>
    <w:rsid w:val="00835531"/>
    <w:rsid w:val="008355E6"/>
    <w:rsid w:val="00835AB3"/>
    <w:rsid w:val="00835F5D"/>
    <w:rsid w:val="00836413"/>
    <w:rsid w:val="008369E1"/>
    <w:rsid w:val="008370DA"/>
    <w:rsid w:val="00837225"/>
    <w:rsid w:val="00837922"/>
    <w:rsid w:val="00837A44"/>
    <w:rsid w:val="008400E8"/>
    <w:rsid w:val="0084059F"/>
    <w:rsid w:val="00840FFB"/>
    <w:rsid w:val="00841376"/>
    <w:rsid w:val="008417DE"/>
    <w:rsid w:val="00841820"/>
    <w:rsid w:val="008429C0"/>
    <w:rsid w:val="00842B27"/>
    <w:rsid w:val="008431B4"/>
    <w:rsid w:val="00843AA7"/>
    <w:rsid w:val="00844B25"/>
    <w:rsid w:val="00846C5E"/>
    <w:rsid w:val="00847302"/>
    <w:rsid w:val="00847419"/>
    <w:rsid w:val="008474A2"/>
    <w:rsid w:val="0084763A"/>
    <w:rsid w:val="00847AC3"/>
    <w:rsid w:val="008513D2"/>
    <w:rsid w:val="008518C1"/>
    <w:rsid w:val="008525E4"/>
    <w:rsid w:val="00852754"/>
    <w:rsid w:val="00852BCE"/>
    <w:rsid w:val="00853B33"/>
    <w:rsid w:val="00853DAF"/>
    <w:rsid w:val="0085483E"/>
    <w:rsid w:val="00855930"/>
    <w:rsid w:val="00856097"/>
    <w:rsid w:val="00856E50"/>
    <w:rsid w:val="0085710D"/>
    <w:rsid w:val="00857464"/>
    <w:rsid w:val="00857497"/>
    <w:rsid w:val="00857EE5"/>
    <w:rsid w:val="008604A3"/>
    <w:rsid w:val="008608A8"/>
    <w:rsid w:val="00860E5D"/>
    <w:rsid w:val="00861649"/>
    <w:rsid w:val="00862242"/>
    <w:rsid w:val="00863546"/>
    <w:rsid w:val="00863C97"/>
    <w:rsid w:val="00863ECC"/>
    <w:rsid w:val="008648B8"/>
    <w:rsid w:val="00864AB0"/>
    <w:rsid w:val="00864C6D"/>
    <w:rsid w:val="00865754"/>
    <w:rsid w:val="00866399"/>
    <w:rsid w:val="008668C5"/>
    <w:rsid w:val="00866D67"/>
    <w:rsid w:val="00867D26"/>
    <w:rsid w:val="00867E45"/>
    <w:rsid w:val="00870352"/>
    <w:rsid w:val="00871416"/>
    <w:rsid w:val="008718D0"/>
    <w:rsid w:val="00871C0E"/>
    <w:rsid w:val="00872293"/>
    <w:rsid w:val="008728AC"/>
    <w:rsid w:val="00872CA4"/>
    <w:rsid w:val="00873886"/>
    <w:rsid w:val="008744BD"/>
    <w:rsid w:val="00874CB3"/>
    <w:rsid w:val="00874D90"/>
    <w:rsid w:val="00875100"/>
    <w:rsid w:val="0087530D"/>
    <w:rsid w:val="0087550A"/>
    <w:rsid w:val="00876EB6"/>
    <w:rsid w:val="0087702F"/>
    <w:rsid w:val="00877564"/>
    <w:rsid w:val="00877880"/>
    <w:rsid w:val="00880EE6"/>
    <w:rsid w:val="0088121F"/>
    <w:rsid w:val="0088189C"/>
    <w:rsid w:val="008824E1"/>
    <w:rsid w:val="00882A7B"/>
    <w:rsid w:val="00883904"/>
    <w:rsid w:val="00883F98"/>
    <w:rsid w:val="008841F7"/>
    <w:rsid w:val="00884D75"/>
    <w:rsid w:val="008853CB"/>
    <w:rsid w:val="008853F4"/>
    <w:rsid w:val="0088578E"/>
    <w:rsid w:val="00886816"/>
    <w:rsid w:val="008869EB"/>
    <w:rsid w:val="00886A1D"/>
    <w:rsid w:val="00886C4A"/>
    <w:rsid w:val="00887961"/>
    <w:rsid w:val="00887BE3"/>
    <w:rsid w:val="0089104E"/>
    <w:rsid w:val="008917C6"/>
    <w:rsid w:val="00891B92"/>
    <w:rsid w:val="0089313D"/>
    <w:rsid w:val="00893B24"/>
    <w:rsid w:val="00893F9D"/>
    <w:rsid w:val="00894014"/>
    <w:rsid w:val="00894E35"/>
    <w:rsid w:val="008962CF"/>
    <w:rsid w:val="00896D1C"/>
    <w:rsid w:val="00897D23"/>
    <w:rsid w:val="008A0496"/>
    <w:rsid w:val="008A1421"/>
    <w:rsid w:val="008A147F"/>
    <w:rsid w:val="008A1E49"/>
    <w:rsid w:val="008A1F97"/>
    <w:rsid w:val="008A2923"/>
    <w:rsid w:val="008A2A0D"/>
    <w:rsid w:val="008A2CDE"/>
    <w:rsid w:val="008A330F"/>
    <w:rsid w:val="008A3BF6"/>
    <w:rsid w:val="008A41BD"/>
    <w:rsid w:val="008A49B9"/>
    <w:rsid w:val="008A5373"/>
    <w:rsid w:val="008A6AD0"/>
    <w:rsid w:val="008A759C"/>
    <w:rsid w:val="008B004C"/>
    <w:rsid w:val="008B0547"/>
    <w:rsid w:val="008B0804"/>
    <w:rsid w:val="008B0CB2"/>
    <w:rsid w:val="008B108E"/>
    <w:rsid w:val="008B1DEB"/>
    <w:rsid w:val="008B26ED"/>
    <w:rsid w:val="008B2A4E"/>
    <w:rsid w:val="008B2E59"/>
    <w:rsid w:val="008B357F"/>
    <w:rsid w:val="008B39DB"/>
    <w:rsid w:val="008B3FA1"/>
    <w:rsid w:val="008B4F36"/>
    <w:rsid w:val="008B521C"/>
    <w:rsid w:val="008B58F1"/>
    <w:rsid w:val="008B5CC6"/>
    <w:rsid w:val="008B69A6"/>
    <w:rsid w:val="008B6B86"/>
    <w:rsid w:val="008B72F5"/>
    <w:rsid w:val="008B768E"/>
    <w:rsid w:val="008B7EFC"/>
    <w:rsid w:val="008B7F44"/>
    <w:rsid w:val="008C0569"/>
    <w:rsid w:val="008C0DFF"/>
    <w:rsid w:val="008C1707"/>
    <w:rsid w:val="008C1F76"/>
    <w:rsid w:val="008C1FD8"/>
    <w:rsid w:val="008C23FF"/>
    <w:rsid w:val="008C2901"/>
    <w:rsid w:val="008C3108"/>
    <w:rsid w:val="008C3FC1"/>
    <w:rsid w:val="008C436B"/>
    <w:rsid w:val="008C44E3"/>
    <w:rsid w:val="008C480A"/>
    <w:rsid w:val="008C4839"/>
    <w:rsid w:val="008C55A8"/>
    <w:rsid w:val="008C667C"/>
    <w:rsid w:val="008C6681"/>
    <w:rsid w:val="008C67AB"/>
    <w:rsid w:val="008C78B5"/>
    <w:rsid w:val="008D0616"/>
    <w:rsid w:val="008D0D07"/>
    <w:rsid w:val="008D1417"/>
    <w:rsid w:val="008D35B2"/>
    <w:rsid w:val="008D5232"/>
    <w:rsid w:val="008D561E"/>
    <w:rsid w:val="008D5BB9"/>
    <w:rsid w:val="008D5DAD"/>
    <w:rsid w:val="008D6203"/>
    <w:rsid w:val="008D6945"/>
    <w:rsid w:val="008D69EE"/>
    <w:rsid w:val="008D738C"/>
    <w:rsid w:val="008E079A"/>
    <w:rsid w:val="008E0BF9"/>
    <w:rsid w:val="008E10EB"/>
    <w:rsid w:val="008E12C0"/>
    <w:rsid w:val="008E12D1"/>
    <w:rsid w:val="008E192E"/>
    <w:rsid w:val="008E1F5A"/>
    <w:rsid w:val="008E241C"/>
    <w:rsid w:val="008E24CF"/>
    <w:rsid w:val="008E27D5"/>
    <w:rsid w:val="008E3341"/>
    <w:rsid w:val="008E3F31"/>
    <w:rsid w:val="008E4B98"/>
    <w:rsid w:val="008E5140"/>
    <w:rsid w:val="008E583B"/>
    <w:rsid w:val="008E5A7D"/>
    <w:rsid w:val="008E5B48"/>
    <w:rsid w:val="008E5DCD"/>
    <w:rsid w:val="008E606E"/>
    <w:rsid w:val="008E66B6"/>
    <w:rsid w:val="008E67C6"/>
    <w:rsid w:val="008E68A1"/>
    <w:rsid w:val="008E6942"/>
    <w:rsid w:val="008E6C0E"/>
    <w:rsid w:val="008E719C"/>
    <w:rsid w:val="008E7AD6"/>
    <w:rsid w:val="008E7C21"/>
    <w:rsid w:val="008E7D03"/>
    <w:rsid w:val="008E7DF3"/>
    <w:rsid w:val="008F090C"/>
    <w:rsid w:val="008F147D"/>
    <w:rsid w:val="008F2166"/>
    <w:rsid w:val="008F3307"/>
    <w:rsid w:val="008F4FA0"/>
    <w:rsid w:val="008F5744"/>
    <w:rsid w:val="008F6356"/>
    <w:rsid w:val="008F6712"/>
    <w:rsid w:val="008F766B"/>
    <w:rsid w:val="00900268"/>
    <w:rsid w:val="009002DF"/>
    <w:rsid w:val="00900771"/>
    <w:rsid w:val="009015FE"/>
    <w:rsid w:val="00901749"/>
    <w:rsid w:val="00901942"/>
    <w:rsid w:val="00902091"/>
    <w:rsid w:val="009021EF"/>
    <w:rsid w:val="00902746"/>
    <w:rsid w:val="009030C4"/>
    <w:rsid w:val="009031E4"/>
    <w:rsid w:val="009044B8"/>
    <w:rsid w:val="009045E8"/>
    <w:rsid w:val="00904AB6"/>
    <w:rsid w:val="00904B66"/>
    <w:rsid w:val="0090554D"/>
    <w:rsid w:val="009065F9"/>
    <w:rsid w:val="009068C9"/>
    <w:rsid w:val="009069EC"/>
    <w:rsid w:val="00906C11"/>
    <w:rsid w:val="009070EC"/>
    <w:rsid w:val="00907892"/>
    <w:rsid w:val="009079AB"/>
    <w:rsid w:val="009079B5"/>
    <w:rsid w:val="00907F5A"/>
    <w:rsid w:val="00910241"/>
    <w:rsid w:val="0091073C"/>
    <w:rsid w:val="00910CF4"/>
    <w:rsid w:val="00910D02"/>
    <w:rsid w:val="00910D2C"/>
    <w:rsid w:val="00911593"/>
    <w:rsid w:val="009129D6"/>
    <w:rsid w:val="00912DF3"/>
    <w:rsid w:val="00912EA1"/>
    <w:rsid w:val="00913E53"/>
    <w:rsid w:val="00914864"/>
    <w:rsid w:val="009149B8"/>
    <w:rsid w:val="00914DFA"/>
    <w:rsid w:val="00914FAC"/>
    <w:rsid w:val="0091507F"/>
    <w:rsid w:val="00916004"/>
    <w:rsid w:val="0091627B"/>
    <w:rsid w:val="0091699C"/>
    <w:rsid w:val="00916F7A"/>
    <w:rsid w:val="00917196"/>
    <w:rsid w:val="00917BC9"/>
    <w:rsid w:val="00920334"/>
    <w:rsid w:val="00920B1C"/>
    <w:rsid w:val="00920EAF"/>
    <w:rsid w:val="00921C2C"/>
    <w:rsid w:val="00921CB4"/>
    <w:rsid w:val="00921CD9"/>
    <w:rsid w:val="009223EA"/>
    <w:rsid w:val="00922B45"/>
    <w:rsid w:val="009231D1"/>
    <w:rsid w:val="009232D3"/>
    <w:rsid w:val="00923D39"/>
    <w:rsid w:val="00924058"/>
    <w:rsid w:val="00924F24"/>
    <w:rsid w:val="009256F4"/>
    <w:rsid w:val="009259A8"/>
    <w:rsid w:val="00925C58"/>
    <w:rsid w:val="00925ECC"/>
    <w:rsid w:val="00926908"/>
    <w:rsid w:val="009272E5"/>
    <w:rsid w:val="009302AD"/>
    <w:rsid w:val="00930F59"/>
    <w:rsid w:val="00931B34"/>
    <w:rsid w:val="00931D73"/>
    <w:rsid w:val="0093206D"/>
    <w:rsid w:val="00932227"/>
    <w:rsid w:val="00932928"/>
    <w:rsid w:val="009329D6"/>
    <w:rsid w:val="0093311B"/>
    <w:rsid w:val="00933996"/>
    <w:rsid w:val="00933BB9"/>
    <w:rsid w:val="0093459B"/>
    <w:rsid w:val="00934AA8"/>
    <w:rsid w:val="00934F9E"/>
    <w:rsid w:val="0093539A"/>
    <w:rsid w:val="00935B7D"/>
    <w:rsid w:val="009362CE"/>
    <w:rsid w:val="009363AD"/>
    <w:rsid w:val="00937D7D"/>
    <w:rsid w:val="00937DF3"/>
    <w:rsid w:val="00937FD3"/>
    <w:rsid w:val="009409F2"/>
    <w:rsid w:val="00940D1E"/>
    <w:rsid w:val="00940DAF"/>
    <w:rsid w:val="00940E01"/>
    <w:rsid w:val="00941F86"/>
    <w:rsid w:val="00942D75"/>
    <w:rsid w:val="0094362E"/>
    <w:rsid w:val="00944738"/>
    <w:rsid w:val="009456E5"/>
    <w:rsid w:val="009459E6"/>
    <w:rsid w:val="00945B32"/>
    <w:rsid w:val="00945CAC"/>
    <w:rsid w:val="0094626D"/>
    <w:rsid w:val="0094671A"/>
    <w:rsid w:val="00946D8E"/>
    <w:rsid w:val="00946F9B"/>
    <w:rsid w:val="009473D4"/>
    <w:rsid w:val="00947B45"/>
    <w:rsid w:val="00950386"/>
    <w:rsid w:val="0095086A"/>
    <w:rsid w:val="0095125A"/>
    <w:rsid w:val="009512E5"/>
    <w:rsid w:val="0095201E"/>
    <w:rsid w:val="00952323"/>
    <w:rsid w:val="00952ABB"/>
    <w:rsid w:val="00953B9F"/>
    <w:rsid w:val="009540DB"/>
    <w:rsid w:val="00954EEF"/>
    <w:rsid w:val="00956E72"/>
    <w:rsid w:val="009571A8"/>
    <w:rsid w:val="009600F9"/>
    <w:rsid w:val="009601AB"/>
    <w:rsid w:val="00960F62"/>
    <w:rsid w:val="00961D25"/>
    <w:rsid w:val="00962105"/>
    <w:rsid w:val="009623BE"/>
    <w:rsid w:val="0096250F"/>
    <w:rsid w:val="00962A54"/>
    <w:rsid w:val="00962AA9"/>
    <w:rsid w:val="00962CD3"/>
    <w:rsid w:val="0096364E"/>
    <w:rsid w:val="009636B0"/>
    <w:rsid w:val="0096395D"/>
    <w:rsid w:val="00963A5D"/>
    <w:rsid w:val="00963AE7"/>
    <w:rsid w:val="00963BD2"/>
    <w:rsid w:val="009647D1"/>
    <w:rsid w:val="0096492F"/>
    <w:rsid w:val="00964B5A"/>
    <w:rsid w:val="00965595"/>
    <w:rsid w:val="00965AF1"/>
    <w:rsid w:val="0096644F"/>
    <w:rsid w:val="00966471"/>
    <w:rsid w:val="00966C0A"/>
    <w:rsid w:val="00966EF5"/>
    <w:rsid w:val="00966FD3"/>
    <w:rsid w:val="0096706C"/>
    <w:rsid w:val="0096756D"/>
    <w:rsid w:val="0096765C"/>
    <w:rsid w:val="00967661"/>
    <w:rsid w:val="009702E6"/>
    <w:rsid w:val="0097112A"/>
    <w:rsid w:val="00971FCC"/>
    <w:rsid w:val="00973EFF"/>
    <w:rsid w:val="009744B8"/>
    <w:rsid w:val="009747E3"/>
    <w:rsid w:val="00974D50"/>
    <w:rsid w:val="00976595"/>
    <w:rsid w:val="00976758"/>
    <w:rsid w:val="00976A0E"/>
    <w:rsid w:val="009772FC"/>
    <w:rsid w:val="00977E97"/>
    <w:rsid w:val="00977FCF"/>
    <w:rsid w:val="009803AF"/>
    <w:rsid w:val="009812B9"/>
    <w:rsid w:val="00981836"/>
    <w:rsid w:val="009819D4"/>
    <w:rsid w:val="00981AA1"/>
    <w:rsid w:val="0098281F"/>
    <w:rsid w:val="00982D4C"/>
    <w:rsid w:val="00982E35"/>
    <w:rsid w:val="00983D45"/>
    <w:rsid w:val="00984451"/>
    <w:rsid w:val="00984A7D"/>
    <w:rsid w:val="00985050"/>
    <w:rsid w:val="00985776"/>
    <w:rsid w:val="00985A72"/>
    <w:rsid w:val="00985D7F"/>
    <w:rsid w:val="00986027"/>
    <w:rsid w:val="0098784E"/>
    <w:rsid w:val="00987905"/>
    <w:rsid w:val="009907AF"/>
    <w:rsid w:val="00990ADC"/>
    <w:rsid w:val="00991C6F"/>
    <w:rsid w:val="00991DC9"/>
    <w:rsid w:val="009923B5"/>
    <w:rsid w:val="00992B50"/>
    <w:rsid w:val="00992BB0"/>
    <w:rsid w:val="00992D95"/>
    <w:rsid w:val="009939C2"/>
    <w:rsid w:val="00993E5C"/>
    <w:rsid w:val="0099411B"/>
    <w:rsid w:val="00994C44"/>
    <w:rsid w:val="00995C5C"/>
    <w:rsid w:val="00995EDD"/>
    <w:rsid w:val="009960D8"/>
    <w:rsid w:val="009961D5"/>
    <w:rsid w:val="00996644"/>
    <w:rsid w:val="00996749"/>
    <w:rsid w:val="009968FE"/>
    <w:rsid w:val="00997500"/>
    <w:rsid w:val="00997704"/>
    <w:rsid w:val="00997775"/>
    <w:rsid w:val="009A014D"/>
    <w:rsid w:val="009A0D40"/>
    <w:rsid w:val="009A1E33"/>
    <w:rsid w:val="009A242A"/>
    <w:rsid w:val="009A2B8A"/>
    <w:rsid w:val="009A3978"/>
    <w:rsid w:val="009A5CEF"/>
    <w:rsid w:val="009A5D3F"/>
    <w:rsid w:val="009A6343"/>
    <w:rsid w:val="009A6646"/>
    <w:rsid w:val="009A664A"/>
    <w:rsid w:val="009A676A"/>
    <w:rsid w:val="009A690A"/>
    <w:rsid w:val="009A6BB6"/>
    <w:rsid w:val="009A6F44"/>
    <w:rsid w:val="009A72B5"/>
    <w:rsid w:val="009A7D4E"/>
    <w:rsid w:val="009B0585"/>
    <w:rsid w:val="009B05F3"/>
    <w:rsid w:val="009B0889"/>
    <w:rsid w:val="009B0B2B"/>
    <w:rsid w:val="009B0C32"/>
    <w:rsid w:val="009B0DF4"/>
    <w:rsid w:val="009B2541"/>
    <w:rsid w:val="009B273F"/>
    <w:rsid w:val="009B27B1"/>
    <w:rsid w:val="009B2B61"/>
    <w:rsid w:val="009B30B6"/>
    <w:rsid w:val="009B3172"/>
    <w:rsid w:val="009B34C6"/>
    <w:rsid w:val="009B34D5"/>
    <w:rsid w:val="009B568B"/>
    <w:rsid w:val="009B65E6"/>
    <w:rsid w:val="009B698F"/>
    <w:rsid w:val="009B6C7E"/>
    <w:rsid w:val="009B6E85"/>
    <w:rsid w:val="009C040F"/>
    <w:rsid w:val="009C0785"/>
    <w:rsid w:val="009C0A6A"/>
    <w:rsid w:val="009C0F95"/>
    <w:rsid w:val="009C10C7"/>
    <w:rsid w:val="009C1A17"/>
    <w:rsid w:val="009C1CAC"/>
    <w:rsid w:val="009C22AB"/>
    <w:rsid w:val="009C2300"/>
    <w:rsid w:val="009C2D0B"/>
    <w:rsid w:val="009C3649"/>
    <w:rsid w:val="009C3A37"/>
    <w:rsid w:val="009C3EB0"/>
    <w:rsid w:val="009C468E"/>
    <w:rsid w:val="009C4B4F"/>
    <w:rsid w:val="009C4C4F"/>
    <w:rsid w:val="009C5755"/>
    <w:rsid w:val="009C622D"/>
    <w:rsid w:val="009C6AE2"/>
    <w:rsid w:val="009D01CB"/>
    <w:rsid w:val="009D0240"/>
    <w:rsid w:val="009D062C"/>
    <w:rsid w:val="009D185D"/>
    <w:rsid w:val="009D209C"/>
    <w:rsid w:val="009D2414"/>
    <w:rsid w:val="009D2461"/>
    <w:rsid w:val="009D2771"/>
    <w:rsid w:val="009D27DE"/>
    <w:rsid w:val="009D2BBA"/>
    <w:rsid w:val="009D3AE7"/>
    <w:rsid w:val="009D47F4"/>
    <w:rsid w:val="009D4C68"/>
    <w:rsid w:val="009D562F"/>
    <w:rsid w:val="009D6022"/>
    <w:rsid w:val="009D6FAB"/>
    <w:rsid w:val="009D792D"/>
    <w:rsid w:val="009E0193"/>
    <w:rsid w:val="009E022A"/>
    <w:rsid w:val="009E03C1"/>
    <w:rsid w:val="009E0AAF"/>
    <w:rsid w:val="009E0B0F"/>
    <w:rsid w:val="009E1076"/>
    <w:rsid w:val="009E19C6"/>
    <w:rsid w:val="009E20EC"/>
    <w:rsid w:val="009E2346"/>
    <w:rsid w:val="009E3003"/>
    <w:rsid w:val="009E33B2"/>
    <w:rsid w:val="009E3B2E"/>
    <w:rsid w:val="009E5340"/>
    <w:rsid w:val="009E547A"/>
    <w:rsid w:val="009E5633"/>
    <w:rsid w:val="009E5E24"/>
    <w:rsid w:val="009E639C"/>
    <w:rsid w:val="009E68B8"/>
    <w:rsid w:val="009E6CB1"/>
    <w:rsid w:val="009E795C"/>
    <w:rsid w:val="009F0310"/>
    <w:rsid w:val="009F14E5"/>
    <w:rsid w:val="009F1BDF"/>
    <w:rsid w:val="009F1CAD"/>
    <w:rsid w:val="009F2147"/>
    <w:rsid w:val="009F2617"/>
    <w:rsid w:val="009F3857"/>
    <w:rsid w:val="009F43F5"/>
    <w:rsid w:val="009F44A7"/>
    <w:rsid w:val="009F4C6F"/>
    <w:rsid w:val="009F4D73"/>
    <w:rsid w:val="009F5392"/>
    <w:rsid w:val="009F69C4"/>
    <w:rsid w:val="009F7480"/>
    <w:rsid w:val="00A0006E"/>
    <w:rsid w:val="00A01046"/>
    <w:rsid w:val="00A01146"/>
    <w:rsid w:val="00A01149"/>
    <w:rsid w:val="00A013FA"/>
    <w:rsid w:val="00A02481"/>
    <w:rsid w:val="00A024FC"/>
    <w:rsid w:val="00A02973"/>
    <w:rsid w:val="00A03720"/>
    <w:rsid w:val="00A03934"/>
    <w:rsid w:val="00A04749"/>
    <w:rsid w:val="00A04C31"/>
    <w:rsid w:val="00A05A80"/>
    <w:rsid w:val="00A05D73"/>
    <w:rsid w:val="00A072B3"/>
    <w:rsid w:val="00A0739D"/>
    <w:rsid w:val="00A0750B"/>
    <w:rsid w:val="00A07A71"/>
    <w:rsid w:val="00A10199"/>
    <w:rsid w:val="00A103FA"/>
    <w:rsid w:val="00A105F5"/>
    <w:rsid w:val="00A108F0"/>
    <w:rsid w:val="00A10E2E"/>
    <w:rsid w:val="00A110AC"/>
    <w:rsid w:val="00A11115"/>
    <w:rsid w:val="00A11BE1"/>
    <w:rsid w:val="00A12572"/>
    <w:rsid w:val="00A12AE8"/>
    <w:rsid w:val="00A13AF5"/>
    <w:rsid w:val="00A13DCD"/>
    <w:rsid w:val="00A150A8"/>
    <w:rsid w:val="00A156F8"/>
    <w:rsid w:val="00A15C01"/>
    <w:rsid w:val="00A162E4"/>
    <w:rsid w:val="00A1637C"/>
    <w:rsid w:val="00A16433"/>
    <w:rsid w:val="00A16FE8"/>
    <w:rsid w:val="00A177E5"/>
    <w:rsid w:val="00A17F33"/>
    <w:rsid w:val="00A2070D"/>
    <w:rsid w:val="00A20726"/>
    <w:rsid w:val="00A20A5F"/>
    <w:rsid w:val="00A213C9"/>
    <w:rsid w:val="00A234FD"/>
    <w:rsid w:val="00A2484E"/>
    <w:rsid w:val="00A24DA3"/>
    <w:rsid w:val="00A24EC2"/>
    <w:rsid w:val="00A24F01"/>
    <w:rsid w:val="00A253C3"/>
    <w:rsid w:val="00A271F1"/>
    <w:rsid w:val="00A27398"/>
    <w:rsid w:val="00A2777F"/>
    <w:rsid w:val="00A3065C"/>
    <w:rsid w:val="00A306FB"/>
    <w:rsid w:val="00A30AFD"/>
    <w:rsid w:val="00A30CBD"/>
    <w:rsid w:val="00A30EBE"/>
    <w:rsid w:val="00A32018"/>
    <w:rsid w:val="00A33025"/>
    <w:rsid w:val="00A33851"/>
    <w:rsid w:val="00A3385D"/>
    <w:rsid w:val="00A33862"/>
    <w:rsid w:val="00A33BB3"/>
    <w:rsid w:val="00A34E9E"/>
    <w:rsid w:val="00A35779"/>
    <w:rsid w:val="00A35F0E"/>
    <w:rsid w:val="00A36349"/>
    <w:rsid w:val="00A371A3"/>
    <w:rsid w:val="00A373EC"/>
    <w:rsid w:val="00A41154"/>
    <w:rsid w:val="00A41B38"/>
    <w:rsid w:val="00A42523"/>
    <w:rsid w:val="00A42661"/>
    <w:rsid w:val="00A4280B"/>
    <w:rsid w:val="00A42C94"/>
    <w:rsid w:val="00A42CBA"/>
    <w:rsid w:val="00A42EDB"/>
    <w:rsid w:val="00A431DD"/>
    <w:rsid w:val="00A43A67"/>
    <w:rsid w:val="00A45B44"/>
    <w:rsid w:val="00A4617F"/>
    <w:rsid w:val="00A4624D"/>
    <w:rsid w:val="00A46696"/>
    <w:rsid w:val="00A47030"/>
    <w:rsid w:val="00A47181"/>
    <w:rsid w:val="00A471CE"/>
    <w:rsid w:val="00A473B9"/>
    <w:rsid w:val="00A473E3"/>
    <w:rsid w:val="00A479C5"/>
    <w:rsid w:val="00A47CB6"/>
    <w:rsid w:val="00A50E26"/>
    <w:rsid w:val="00A51742"/>
    <w:rsid w:val="00A51BB7"/>
    <w:rsid w:val="00A51ECC"/>
    <w:rsid w:val="00A51FC1"/>
    <w:rsid w:val="00A52280"/>
    <w:rsid w:val="00A526E2"/>
    <w:rsid w:val="00A52B15"/>
    <w:rsid w:val="00A54057"/>
    <w:rsid w:val="00A54415"/>
    <w:rsid w:val="00A57301"/>
    <w:rsid w:val="00A57496"/>
    <w:rsid w:val="00A57557"/>
    <w:rsid w:val="00A60495"/>
    <w:rsid w:val="00A60BD4"/>
    <w:rsid w:val="00A60E14"/>
    <w:rsid w:val="00A61388"/>
    <w:rsid w:val="00A619F1"/>
    <w:rsid w:val="00A61AB2"/>
    <w:rsid w:val="00A61EC9"/>
    <w:rsid w:val="00A62454"/>
    <w:rsid w:val="00A62A6B"/>
    <w:rsid w:val="00A6333A"/>
    <w:rsid w:val="00A63C8C"/>
    <w:rsid w:val="00A6425B"/>
    <w:rsid w:val="00A6431A"/>
    <w:rsid w:val="00A648BC"/>
    <w:rsid w:val="00A64AEF"/>
    <w:rsid w:val="00A64C81"/>
    <w:rsid w:val="00A64D5F"/>
    <w:rsid w:val="00A65189"/>
    <w:rsid w:val="00A655F9"/>
    <w:rsid w:val="00A65999"/>
    <w:rsid w:val="00A65FB6"/>
    <w:rsid w:val="00A661DF"/>
    <w:rsid w:val="00A66236"/>
    <w:rsid w:val="00A66435"/>
    <w:rsid w:val="00A667DE"/>
    <w:rsid w:val="00A67AC9"/>
    <w:rsid w:val="00A67BDB"/>
    <w:rsid w:val="00A70332"/>
    <w:rsid w:val="00A7066F"/>
    <w:rsid w:val="00A70805"/>
    <w:rsid w:val="00A70D04"/>
    <w:rsid w:val="00A71496"/>
    <w:rsid w:val="00A7258F"/>
    <w:rsid w:val="00A72A20"/>
    <w:rsid w:val="00A7386A"/>
    <w:rsid w:val="00A73903"/>
    <w:rsid w:val="00A744DF"/>
    <w:rsid w:val="00A75A9F"/>
    <w:rsid w:val="00A76C4C"/>
    <w:rsid w:val="00A774F5"/>
    <w:rsid w:val="00A7774C"/>
    <w:rsid w:val="00A8051A"/>
    <w:rsid w:val="00A812EC"/>
    <w:rsid w:val="00A817AE"/>
    <w:rsid w:val="00A825C2"/>
    <w:rsid w:val="00A8266E"/>
    <w:rsid w:val="00A8362B"/>
    <w:rsid w:val="00A8379A"/>
    <w:rsid w:val="00A83929"/>
    <w:rsid w:val="00A83EE0"/>
    <w:rsid w:val="00A84CDF"/>
    <w:rsid w:val="00A84EFD"/>
    <w:rsid w:val="00A8504C"/>
    <w:rsid w:val="00A85804"/>
    <w:rsid w:val="00A85927"/>
    <w:rsid w:val="00A85C79"/>
    <w:rsid w:val="00A86BCC"/>
    <w:rsid w:val="00A905C6"/>
    <w:rsid w:val="00A90635"/>
    <w:rsid w:val="00A90DBC"/>
    <w:rsid w:val="00A9172F"/>
    <w:rsid w:val="00A924BC"/>
    <w:rsid w:val="00A92543"/>
    <w:rsid w:val="00A92CFE"/>
    <w:rsid w:val="00A9301B"/>
    <w:rsid w:val="00A930FB"/>
    <w:rsid w:val="00A93CAE"/>
    <w:rsid w:val="00A9421F"/>
    <w:rsid w:val="00A946D7"/>
    <w:rsid w:val="00A947D0"/>
    <w:rsid w:val="00A94B69"/>
    <w:rsid w:val="00A95082"/>
    <w:rsid w:val="00A952B8"/>
    <w:rsid w:val="00A9546E"/>
    <w:rsid w:val="00A957D8"/>
    <w:rsid w:val="00A96244"/>
    <w:rsid w:val="00A96B38"/>
    <w:rsid w:val="00A97B94"/>
    <w:rsid w:val="00AA02F4"/>
    <w:rsid w:val="00AA0664"/>
    <w:rsid w:val="00AA0F9A"/>
    <w:rsid w:val="00AA11AC"/>
    <w:rsid w:val="00AA1405"/>
    <w:rsid w:val="00AA1647"/>
    <w:rsid w:val="00AA296D"/>
    <w:rsid w:val="00AA2C90"/>
    <w:rsid w:val="00AA30E3"/>
    <w:rsid w:val="00AA32B0"/>
    <w:rsid w:val="00AA3B0A"/>
    <w:rsid w:val="00AA4C26"/>
    <w:rsid w:val="00AA4CB7"/>
    <w:rsid w:val="00AA6937"/>
    <w:rsid w:val="00AA76F3"/>
    <w:rsid w:val="00AA771D"/>
    <w:rsid w:val="00AA7755"/>
    <w:rsid w:val="00AB0570"/>
    <w:rsid w:val="00AB0932"/>
    <w:rsid w:val="00AB09CF"/>
    <w:rsid w:val="00AB0C21"/>
    <w:rsid w:val="00AB14CC"/>
    <w:rsid w:val="00AB2283"/>
    <w:rsid w:val="00AB28FB"/>
    <w:rsid w:val="00AB3143"/>
    <w:rsid w:val="00AB34DC"/>
    <w:rsid w:val="00AB41D4"/>
    <w:rsid w:val="00AB442D"/>
    <w:rsid w:val="00AB4F5F"/>
    <w:rsid w:val="00AB515E"/>
    <w:rsid w:val="00AB5B84"/>
    <w:rsid w:val="00AB6C34"/>
    <w:rsid w:val="00AB7212"/>
    <w:rsid w:val="00AB7A23"/>
    <w:rsid w:val="00AB7A86"/>
    <w:rsid w:val="00AC0CB8"/>
    <w:rsid w:val="00AC0CC8"/>
    <w:rsid w:val="00AC1869"/>
    <w:rsid w:val="00AC1ABF"/>
    <w:rsid w:val="00AC20C9"/>
    <w:rsid w:val="00AC210A"/>
    <w:rsid w:val="00AC2695"/>
    <w:rsid w:val="00AC28A6"/>
    <w:rsid w:val="00AC2CB9"/>
    <w:rsid w:val="00AC3914"/>
    <w:rsid w:val="00AC4AA3"/>
    <w:rsid w:val="00AC4CA0"/>
    <w:rsid w:val="00AC5735"/>
    <w:rsid w:val="00AC628B"/>
    <w:rsid w:val="00AC68A7"/>
    <w:rsid w:val="00AC6A3A"/>
    <w:rsid w:val="00AC6C72"/>
    <w:rsid w:val="00AC7E5E"/>
    <w:rsid w:val="00AD130E"/>
    <w:rsid w:val="00AD1D9F"/>
    <w:rsid w:val="00AD1E00"/>
    <w:rsid w:val="00AD1EA4"/>
    <w:rsid w:val="00AD1F57"/>
    <w:rsid w:val="00AD2A1E"/>
    <w:rsid w:val="00AD2C82"/>
    <w:rsid w:val="00AD2F06"/>
    <w:rsid w:val="00AD4109"/>
    <w:rsid w:val="00AD4876"/>
    <w:rsid w:val="00AD53C7"/>
    <w:rsid w:val="00AD5BFC"/>
    <w:rsid w:val="00AD5C99"/>
    <w:rsid w:val="00AD61A4"/>
    <w:rsid w:val="00AD61DD"/>
    <w:rsid w:val="00AD768D"/>
    <w:rsid w:val="00AD7C9D"/>
    <w:rsid w:val="00AE131D"/>
    <w:rsid w:val="00AE176B"/>
    <w:rsid w:val="00AE2041"/>
    <w:rsid w:val="00AE22A8"/>
    <w:rsid w:val="00AE272C"/>
    <w:rsid w:val="00AE2859"/>
    <w:rsid w:val="00AE344E"/>
    <w:rsid w:val="00AE37A8"/>
    <w:rsid w:val="00AE5AD6"/>
    <w:rsid w:val="00AE5B46"/>
    <w:rsid w:val="00AE5E67"/>
    <w:rsid w:val="00AE5F61"/>
    <w:rsid w:val="00AE6302"/>
    <w:rsid w:val="00AE67B4"/>
    <w:rsid w:val="00AE6C2A"/>
    <w:rsid w:val="00AE6F8E"/>
    <w:rsid w:val="00AF0651"/>
    <w:rsid w:val="00AF06B5"/>
    <w:rsid w:val="00AF0AF4"/>
    <w:rsid w:val="00AF0D2F"/>
    <w:rsid w:val="00AF1C9C"/>
    <w:rsid w:val="00AF1EBC"/>
    <w:rsid w:val="00AF2207"/>
    <w:rsid w:val="00AF27EF"/>
    <w:rsid w:val="00AF3259"/>
    <w:rsid w:val="00AF354F"/>
    <w:rsid w:val="00AF357A"/>
    <w:rsid w:val="00AF399F"/>
    <w:rsid w:val="00AF410D"/>
    <w:rsid w:val="00AF46F3"/>
    <w:rsid w:val="00AF49E9"/>
    <w:rsid w:val="00AF5194"/>
    <w:rsid w:val="00AF5316"/>
    <w:rsid w:val="00AF5423"/>
    <w:rsid w:val="00AF6119"/>
    <w:rsid w:val="00AF673B"/>
    <w:rsid w:val="00AF6AA8"/>
    <w:rsid w:val="00AF6E1E"/>
    <w:rsid w:val="00AF727A"/>
    <w:rsid w:val="00B00169"/>
    <w:rsid w:val="00B01A6C"/>
    <w:rsid w:val="00B02073"/>
    <w:rsid w:val="00B02268"/>
    <w:rsid w:val="00B0270C"/>
    <w:rsid w:val="00B027FA"/>
    <w:rsid w:val="00B02A4A"/>
    <w:rsid w:val="00B02B7B"/>
    <w:rsid w:val="00B031B9"/>
    <w:rsid w:val="00B04559"/>
    <w:rsid w:val="00B04AC0"/>
    <w:rsid w:val="00B058D1"/>
    <w:rsid w:val="00B058F6"/>
    <w:rsid w:val="00B0618D"/>
    <w:rsid w:val="00B063EF"/>
    <w:rsid w:val="00B06A60"/>
    <w:rsid w:val="00B06C9A"/>
    <w:rsid w:val="00B06E13"/>
    <w:rsid w:val="00B07B5D"/>
    <w:rsid w:val="00B103A9"/>
    <w:rsid w:val="00B106FE"/>
    <w:rsid w:val="00B10DEE"/>
    <w:rsid w:val="00B11180"/>
    <w:rsid w:val="00B111BA"/>
    <w:rsid w:val="00B11848"/>
    <w:rsid w:val="00B128C7"/>
    <w:rsid w:val="00B128ED"/>
    <w:rsid w:val="00B129E5"/>
    <w:rsid w:val="00B12C5C"/>
    <w:rsid w:val="00B1445F"/>
    <w:rsid w:val="00B15CF3"/>
    <w:rsid w:val="00B164B8"/>
    <w:rsid w:val="00B174D2"/>
    <w:rsid w:val="00B17961"/>
    <w:rsid w:val="00B17EC2"/>
    <w:rsid w:val="00B2062F"/>
    <w:rsid w:val="00B20836"/>
    <w:rsid w:val="00B211AC"/>
    <w:rsid w:val="00B21280"/>
    <w:rsid w:val="00B21D23"/>
    <w:rsid w:val="00B223DD"/>
    <w:rsid w:val="00B228DC"/>
    <w:rsid w:val="00B2297F"/>
    <w:rsid w:val="00B22997"/>
    <w:rsid w:val="00B24508"/>
    <w:rsid w:val="00B24820"/>
    <w:rsid w:val="00B24B3B"/>
    <w:rsid w:val="00B24FDE"/>
    <w:rsid w:val="00B2616D"/>
    <w:rsid w:val="00B26687"/>
    <w:rsid w:val="00B26989"/>
    <w:rsid w:val="00B269CC"/>
    <w:rsid w:val="00B26D6D"/>
    <w:rsid w:val="00B27242"/>
    <w:rsid w:val="00B27591"/>
    <w:rsid w:val="00B27E05"/>
    <w:rsid w:val="00B309C1"/>
    <w:rsid w:val="00B30BAA"/>
    <w:rsid w:val="00B31592"/>
    <w:rsid w:val="00B31962"/>
    <w:rsid w:val="00B33015"/>
    <w:rsid w:val="00B332BF"/>
    <w:rsid w:val="00B34015"/>
    <w:rsid w:val="00B340F9"/>
    <w:rsid w:val="00B34294"/>
    <w:rsid w:val="00B344A8"/>
    <w:rsid w:val="00B34C06"/>
    <w:rsid w:val="00B3512B"/>
    <w:rsid w:val="00B3538C"/>
    <w:rsid w:val="00B3557B"/>
    <w:rsid w:val="00B356A0"/>
    <w:rsid w:val="00B3580B"/>
    <w:rsid w:val="00B35DBE"/>
    <w:rsid w:val="00B366AA"/>
    <w:rsid w:val="00B36950"/>
    <w:rsid w:val="00B36A8A"/>
    <w:rsid w:val="00B36B92"/>
    <w:rsid w:val="00B3703F"/>
    <w:rsid w:val="00B41993"/>
    <w:rsid w:val="00B41F6B"/>
    <w:rsid w:val="00B4204A"/>
    <w:rsid w:val="00B4215A"/>
    <w:rsid w:val="00B42E5B"/>
    <w:rsid w:val="00B440FB"/>
    <w:rsid w:val="00B442F8"/>
    <w:rsid w:val="00B44361"/>
    <w:rsid w:val="00B444CD"/>
    <w:rsid w:val="00B4502B"/>
    <w:rsid w:val="00B4508E"/>
    <w:rsid w:val="00B457DD"/>
    <w:rsid w:val="00B4759C"/>
    <w:rsid w:val="00B47EE8"/>
    <w:rsid w:val="00B50653"/>
    <w:rsid w:val="00B50928"/>
    <w:rsid w:val="00B50986"/>
    <w:rsid w:val="00B50C1D"/>
    <w:rsid w:val="00B52544"/>
    <w:rsid w:val="00B52609"/>
    <w:rsid w:val="00B5283D"/>
    <w:rsid w:val="00B536DE"/>
    <w:rsid w:val="00B5378A"/>
    <w:rsid w:val="00B539D3"/>
    <w:rsid w:val="00B54CBB"/>
    <w:rsid w:val="00B5519C"/>
    <w:rsid w:val="00B55350"/>
    <w:rsid w:val="00B5590C"/>
    <w:rsid w:val="00B55967"/>
    <w:rsid w:val="00B55C39"/>
    <w:rsid w:val="00B56915"/>
    <w:rsid w:val="00B56F2D"/>
    <w:rsid w:val="00B57356"/>
    <w:rsid w:val="00B57377"/>
    <w:rsid w:val="00B5744A"/>
    <w:rsid w:val="00B607B1"/>
    <w:rsid w:val="00B60BDF"/>
    <w:rsid w:val="00B611D1"/>
    <w:rsid w:val="00B61646"/>
    <w:rsid w:val="00B6229B"/>
    <w:rsid w:val="00B62849"/>
    <w:rsid w:val="00B62C48"/>
    <w:rsid w:val="00B62EEE"/>
    <w:rsid w:val="00B63050"/>
    <w:rsid w:val="00B632D9"/>
    <w:rsid w:val="00B634AF"/>
    <w:rsid w:val="00B65032"/>
    <w:rsid w:val="00B656E6"/>
    <w:rsid w:val="00B65C77"/>
    <w:rsid w:val="00B65E09"/>
    <w:rsid w:val="00B663DB"/>
    <w:rsid w:val="00B6756B"/>
    <w:rsid w:val="00B70604"/>
    <w:rsid w:val="00B711C8"/>
    <w:rsid w:val="00B714D5"/>
    <w:rsid w:val="00B71A35"/>
    <w:rsid w:val="00B71E2F"/>
    <w:rsid w:val="00B734CF"/>
    <w:rsid w:val="00B737E6"/>
    <w:rsid w:val="00B74359"/>
    <w:rsid w:val="00B744D6"/>
    <w:rsid w:val="00B746B2"/>
    <w:rsid w:val="00B76B45"/>
    <w:rsid w:val="00B76BE3"/>
    <w:rsid w:val="00B76BFA"/>
    <w:rsid w:val="00B76E93"/>
    <w:rsid w:val="00B77EE0"/>
    <w:rsid w:val="00B77F2A"/>
    <w:rsid w:val="00B80173"/>
    <w:rsid w:val="00B807B0"/>
    <w:rsid w:val="00B8154B"/>
    <w:rsid w:val="00B81838"/>
    <w:rsid w:val="00B81E82"/>
    <w:rsid w:val="00B81FD1"/>
    <w:rsid w:val="00B81FEB"/>
    <w:rsid w:val="00B823A3"/>
    <w:rsid w:val="00B82863"/>
    <w:rsid w:val="00B82918"/>
    <w:rsid w:val="00B82F2D"/>
    <w:rsid w:val="00B84BAC"/>
    <w:rsid w:val="00B85010"/>
    <w:rsid w:val="00B85BDC"/>
    <w:rsid w:val="00B86A68"/>
    <w:rsid w:val="00B87502"/>
    <w:rsid w:val="00B904CE"/>
    <w:rsid w:val="00B906A2"/>
    <w:rsid w:val="00B90743"/>
    <w:rsid w:val="00B907C2"/>
    <w:rsid w:val="00B90D6D"/>
    <w:rsid w:val="00B90E17"/>
    <w:rsid w:val="00B91907"/>
    <w:rsid w:val="00B92A6B"/>
    <w:rsid w:val="00B92B58"/>
    <w:rsid w:val="00B92D64"/>
    <w:rsid w:val="00B92D9C"/>
    <w:rsid w:val="00B92DCF"/>
    <w:rsid w:val="00B94366"/>
    <w:rsid w:val="00B94762"/>
    <w:rsid w:val="00B94F5F"/>
    <w:rsid w:val="00B9553D"/>
    <w:rsid w:val="00B95A6F"/>
    <w:rsid w:val="00B95DC5"/>
    <w:rsid w:val="00B969F3"/>
    <w:rsid w:val="00B96B8E"/>
    <w:rsid w:val="00B96C5A"/>
    <w:rsid w:val="00B96C8A"/>
    <w:rsid w:val="00B977C9"/>
    <w:rsid w:val="00B97938"/>
    <w:rsid w:val="00B97F2E"/>
    <w:rsid w:val="00BA0DBB"/>
    <w:rsid w:val="00BA0FB8"/>
    <w:rsid w:val="00BA219F"/>
    <w:rsid w:val="00BA2CB0"/>
    <w:rsid w:val="00BA3266"/>
    <w:rsid w:val="00BA358C"/>
    <w:rsid w:val="00BA363E"/>
    <w:rsid w:val="00BA3E07"/>
    <w:rsid w:val="00BA41D5"/>
    <w:rsid w:val="00BA4E4E"/>
    <w:rsid w:val="00BA51C6"/>
    <w:rsid w:val="00BA6081"/>
    <w:rsid w:val="00BA60F4"/>
    <w:rsid w:val="00BA6692"/>
    <w:rsid w:val="00BA6A98"/>
    <w:rsid w:val="00BA6CC7"/>
    <w:rsid w:val="00BA7600"/>
    <w:rsid w:val="00BA7778"/>
    <w:rsid w:val="00BA786E"/>
    <w:rsid w:val="00BB0153"/>
    <w:rsid w:val="00BB02F8"/>
    <w:rsid w:val="00BB0FB6"/>
    <w:rsid w:val="00BB0FCC"/>
    <w:rsid w:val="00BB1561"/>
    <w:rsid w:val="00BB16D0"/>
    <w:rsid w:val="00BB2854"/>
    <w:rsid w:val="00BB2F84"/>
    <w:rsid w:val="00BB34DC"/>
    <w:rsid w:val="00BB3588"/>
    <w:rsid w:val="00BB3F4B"/>
    <w:rsid w:val="00BB4134"/>
    <w:rsid w:val="00BB4BAB"/>
    <w:rsid w:val="00BB5092"/>
    <w:rsid w:val="00BB6506"/>
    <w:rsid w:val="00BB6D08"/>
    <w:rsid w:val="00BB71BE"/>
    <w:rsid w:val="00BB72B2"/>
    <w:rsid w:val="00BC0B78"/>
    <w:rsid w:val="00BC1917"/>
    <w:rsid w:val="00BC1E81"/>
    <w:rsid w:val="00BC22E8"/>
    <w:rsid w:val="00BC2DB8"/>
    <w:rsid w:val="00BC3088"/>
    <w:rsid w:val="00BC34B0"/>
    <w:rsid w:val="00BC34F7"/>
    <w:rsid w:val="00BC3572"/>
    <w:rsid w:val="00BC3826"/>
    <w:rsid w:val="00BC3945"/>
    <w:rsid w:val="00BC3C51"/>
    <w:rsid w:val="00BC435D"/>
    <w:rsid w:val="00BC4AE5"/>
    <w:rsid w:val="00BC4D2B"/>
    <w:rsid w:val="00BC56B3"/>
    <w:rsid w:val="00BC571F"/>
    <w:rsid w:val="00BC7086"/>
    <w:rsid w:val="00BC79D1"/>
    <w:rsid w:val="00BD076E"/>
    <w:rsid w:val="00BD096F"/>
    <w:rsid w:val="00BD22DF"/>
    <w:rsid w:val="00BD2AD4"/>
    <w:rsid w:val="00BD2DB5"/>
    <w:rsid w:val="00BD3BE0"/>
    <w:rsid w:val="00BD4072"/>
    <w:rsid w:val="00BD6AEF"/>
    <w:rsid w:val="00BD7269"/>
    <w:rsid w:val="00BD7AE7"/>
    <w:rsid w:val="00BE067F"/>
    <w:rsid w:val="00BE0D1C"/>
    <w:rsid w:val="00BE17E4"/>
    <w:rsid w:val="00BE1CB4"/>
    <w:rsid w:val="00BE213D"/>
    <w:rsid w:val="00BE23CA"/>
    <w:rsid w:val="00BE2ACD"/>
    <w:rsid w:val="00BE2D79"/>
    <w:rsid w:val="00BE2DF9"/>
    <w:rsid w:val="00BE3CBD"/>
    <w:rsid w:val="00BE3E6D"/>
    <w:rsid w:val="00BE3ED6"/>
    <w:rsid w:val="00BE4613"/>
    <w:rsid w:val="00BE51D9"/>
    <w:rsid w:val="00BE6305"/>
    <w:rsid w:val="00BE7337"/>
    <w:rsid w:val="00BE7CE7"/>
    <w:rsid w:val="00BF07C9"/>
    <w:rsid w:val="00BF147D"/>
    <w:rsid w:val="00BF1612"/>
    <w:rsid w:val="00BF17AA"/>
    <w:rsid w:val="00BF20FA"/>
    <w:rsid w:val="00BF21A3"/>
    <w:rsid w:val="00BF2651"/>
    <w:rsid w:val="00BF2A4D"/>
    <w:rsid w:val="00BF311B"/>
    <w:rsid w:val="00BF4990"/>
    <w:rsid w:val="00BF56AC"/>
    <w:rsid w:val="00BF57C3"/>
    <w:rsid w:val="00BF59A0"/>
    <w:rsid w:val="00BF5BAD"/>
    <w:rsid w:val="00BF611C"/>
    <w:rsid w:val="00BF652B"/>
    <w:rsid w:val="00BF755A"/>
    <w:rsid w:val="00C0053C"/>
    <w:rsid w:val="00C005E1"/>
    <w:rsid w:val="00C00A03"/>
    <w:rsid w:val="00C00BF3"/>
    <w:rsid w:val="00C0116F"/>
    <w:rsid w:val="00C012BD"/>
    <w:rsid w:val="00C02814"/>
    <w:rsid w:val="00C02E71"/>
    <w:rsid w:val="00C02F72"/>
    <w:rsid w:val="00C065F7"/>
    <w:rsid w:val="00C06F30"/>
    <w:rsid w:val="00C06FC5"/>
    <w:rsid w:val="00C0772F"/>
    <w:rsid w:val="00C103BB"/>
    <w:rsid w:val="00C108C5"/>
    <w:rsid w:val="00C10BBD"/>
    <w:rsid w:val="00C113D1"/>
    <w:rsid w:val="00C1154E"/>
    <w:rsid w:val="00C117E1"/>
    <w:rsid w:val="00C12591"/>
    <w:rsid w:val="00C12592"/>
    <w:rsid w:val="00C12DAD"/>
    <w:rsid w:val="00C135C3"/>
    <w:rsid w:val="00C141ED"/>
    <w:rsid w:val="00C1446E"/>
    <w:rsid w:val="00C1447B"/>
    <w:rsid w:val="00C15291"/>
    <w:rsid w:val="00C15C12"/>
    <w:rsid w:val="00C15C3A"/>
    <w:rsid w:val="00C170B7"/>
    <w:rsid w:val="00C171A5"/>
    <w:rsid w:val="00C1748D"/>
    <w:rsid w:val="00C17667"/>
    <w:rsid w:val="00C17788"/>
    <w:rsid w:val="00C208F6"/>
    <w:rsid w:val="00C222AE"/>
    <w:rsid w:val="00C22738"/>
    <w:rsid w:val="00C2319D"/>
    <w:rsid w:val="00C233F1"/>
    <w:rsid w:val="00C23730"/>
    <w:rsid w:val="00C23797"/>
    <w:rsid w:val="00C239DF"/>
    <w:rsid w:val="00C23E47"/>
    <w:rsid w:val="00C24D99"/>
    <w:rsid w:val="00C25542"/>
    <w:rsid w:val="00C257BC"/>
    <w:rsid w:val="00C257CC"/>
    <w:rsid w:val="00C25B42"/>
    <w:rsid w:val="00C25DB1"/>
    <w:rsid w:val="00C265AA"/>
    <w:rsid w:val="00C26B70"/>
    <w:rsid w:val="00C26D03"/>
    <w:rsid w:val="00C27859"/>
    <w:rsid w:val="00C27FA7"/>
    <w:rsid w:val="00C3100D"/>
    <w:rsid w:val="00C316A3"/>
    <w:rsid w:val="00C318FB"/>
    <w:rsid w:val="00C32513"/>
    <w:rsid w:val="00C326C7"/>
    <w:rsid w:val="00C334A7"/>
    <w:rsid w:val="00C351F6"/>
    <w:rsid w:val="00C36140"/>
    <w:rsid w:val="00C36298"/>
    <w:rsid w:val="00C36DD5"/>
    <w:rsid w:val="00C374BE"/>
    <w:rsid w:val="00C3751F"/>
    <w:rsid w:val="00C379EB"/>
    <w:rsid w:val="00C403AE"/>
    <w:rsid w:val="00C40787"/>
    <w:rsid w:val="00C4100D"/>
    <w:rsid w:val="00C4128B"/>
    <w:rsid w:val="00C418F3"/>
    <w:rsid w:val="00C43BC4"/>
    <w:rsid w:val="00C441B0"/>
    <w:rsid w:val="00C449DD"/>
    <w:rsid w:val="00C45533"/>
    <w:rsid w:val="00C4574F"/>
    <w:rsid w:val="00C45856"/>
    <w:rsid w:val="00C45A21"/>
    <w:rsid w:val="00C46AD5"/>
    <w:rsid w:val="00C4729B"/>
    <w:rsid w:val="00C47A2E"/>
    <w:rsid w:val="00C50083"/>
    <w:rsid w:val="00C5028C"/>
    <w:rsid w:val="00C502A1"/>
    <w:rsid w:val="00C50601"/>
    <w:rsid w:val="00C51B37"/>
    <w:rsid w:val="00C52022"/>
    <w:rsid w:val="00C53643"/>
    <w:rsid w:val="00C53C02"/>
    <w:rsid w:val="00C54134"/>
    <w:rsid w:val="00C549DC"/>
    <w:rsid w:val="00C54FF6"/>
    <w:rsid w:val="00C550FB"/>
    <w:rsid w:val="00C55480"/>
    <w:rsid w:val="00C56D00"/>
    <w:rsid w:val="00C56D43"/>
    <w:rsid w:val="00C56FC2"/>
    <w:rsid w:val="00C57353"/>
    <w:rsid w:val="00C573D6"/>
    <w:rsid w:val="00C575B7"/>
    <w:rsid w:val="00C60660"/>
    <w:rsid w:val="00C60A49"/>
    <w:rsid w:val="00C60AB1"/>
    <w:rsid w:val="00C61461"/>
    <w:rsid w:val="00C61683"/>
    <w:rsid w:val="00C616F6"/>
    <w:rsid w:val="00C61825"/>
    <w:rsid w:val="00C61A75"/>
    <w:rsid w:val="00C6311E"/>
    <w:rsid w:val="00C63CB8"/>
    <w:rsid w:val="00C64A54"/>
    <w:rsid w:val="00C64EB3"/>
    <w:rsid w:val="00C657B1"/>
    <w:rsid w:val="00C70560"/>
    <w:rsid w:val="00C707DA"/>
    <w:rsid w:val="00C70F7C"/>
    <w:rsid w:val="00C71ADF"/>
    <w:rsid w:val="00C71CEB"/>
    <w:rsid w:val="00C7248B"/>
    <w:rsid w:val="00C728C4"/>
    <w:rsid w:val="00C72AFE"/>
    <w:rsid w:val="00C72FF2"/>
    <w:rsid w:val="00C73503"/>
    <w:rsid w:val="00C73AEF"/>
    <w:rsid w:val="00C74016"/>
    <w:rsid w:val="00C740E8"/>
    <w:rsid w:val="00C747EE"/>
    <w:rsid w:val="00C74D53"/>
    <w:rsid w:val="00C75876"/>
    <w:rsid w:val="00C76093"/>
    <w:rsid w:val="00C76FAF"/>
    <w:rsid w:val="00C77013"/>
    <w:rsid w:val="00C77E34"/>
    <w:rsid w:val="00C80083"/>
    <w:rsid w:val="00C801A4"/>
    <w:rsid w:val="00C8081D"/>
    <w:rsid w:val="00C80E44"/>
    <w:rsid w:val="00C80ED9"/>
    <w:rsid w:val="00C81D74"/>
    <w:rsid w:val="00C827E5"/>
    <w:rsid w:val="00C829A9"/>
    <w:rsid w:val="00C82AAE"/>
    <w:rsid w:val="00C84144"/>
    <w:rsid w:val="00C85658"/>
    <w:rsid w:val="00C85FE8"/>
    <w:rsid w:val="00C863C1"/>
    <w:rsid w:val="00C86653"/>
    <w:rsid w:val="00C8694F"/>
    <w:rsid w:val="00C86BE5"/>
    <w:rsid w:val="00C86CA2"/>
    <w:rsid w:val="00C86E17"/>
    <w:rsid w:val="00C87114"/>
    <w:rsid w:val="00C87702"/>
    <w:rsid w:val="00C90564"/>
    <w:rsid w:val="00C90681"/>
    <w:rsid w:val="00C90FCB"/>
    <w:rsid w:val="00C916B9"/>
    <w:rsid w:val="00C91C25"/>
    <w:rsid w:val="00C91C90"/>
    <w:rsid w:val="00C92173"/>
    <w:rsid w:val="00C9312D"/>
    <w:rsid w:val="00C931C8"/>
    <w:rsid w:val="00C934ED"/>
    <w:rsid w:val="00C93A42"/>
    <w:rsid w:val="00C93E04"/>
    <w:rsid w:val="00C93F33"/>
    <w:rsid w:val="00C94102"/>
    <w:rsid w:val="00C94BCD"/>
    <w:rsid w:val="00C94E75"/>
    <w:rsid w:val="00C9504A"/>
    <w:rsid w:val="00C9506B"/>
    <w:rsid w:val="00C952C9"/>
    <w:rsid w:val="00C955BB"/>
    <w:rsid w:val="00C9563F"/>
    <w:rsid w:val="00C95C37"/>
    <w:rsid w:val="00C95C80"/>
    <w:rsid w:val="00C96D62"/>
    <w:rsid w:val="00C9729F"/>
    <w:rsid w:val="00C97859"/>
    <w:rsid w:val="00CA0363"/>
    <w:rsid w:val="00CA03EE"/>
    <w:rsid w:val="00CA0929"/>
    <w:rsid w:val="00CA0A0D"/>
    <w:rsid w:val="00CA1154"/>
    <w:rsid w:val="00CA158C"/>
    <w:rsid w:val="00CA2B2F"/>
    <w:rsid w:val="00CA2EF0"/>
    <w:rsid w:val="00CA3920"/>
    <w:rsid w:val="00CA4DAC"/>
    <w:rsid w:val="00CA4EDC"/>
    <w:rsid w:val="00CA4FB9"/>
    <w:rsid w:val="00CA57F9"/>
    <w:rsid w:val="00CA662A"/>
    <w:rsid w:val="00CA71DF"/>
    <w:rsid w:val="00CA73DC"/>
    <w:rsid w:val="00CB01D2"/>
    <w:rsid w:val="00CB03D1"/>
    <w:rsid w:val="00CB07D7"/>
    <w:rsid w:val="00CB0D8A"/>
    <w:rsid w:val="00CB296F"/>
    <w:rsid w:val="00CB356B"/>
    <w:rsid w:val="00CB3F34"/>
    <w:rsid w:val="00CB4255"/>
    <w:rsid w:val="00CB4312"/>
    <w:rsid w:val="00CB4477"/>
    <w:rsid w:val="00CB6325"/>
    <w:rsid w:val="00CB652A"/>
    <w:rsid w:val="00CB66AD"/>
    <w:rsid w:val="00CB75F3"/>
    <w:rsid w:val="00CB796A"/>
    <w:rsid w:val="00CB7FD7"/>
    <w:rsid w:val="00CC008F"/>
    <w:rsid w:val="00CC0780"/>
    <w:rsid w:val="00CC0F61"/>
    <w:rsid w:val="00CC1D97"/>
    <w:rsid w:val="00CC258D"/>
    <w:rsid w:val="00CC2920"/>
    <w:rsid w:val="00CC3AFD"/>
    <w:rsid w:val="00CC52AB"/>
    <w:rsid w:val="00CC66B6"/>
    <w:rsid w:val="00CC6E16"/>
    <w:rsid w:val="00CD05E0"/>
    <w:rsid w:val="00CD0607"/>
    <w:rsid w:val="00CD0BE1"/>
    <w:rsid w:val="00CD19ED"/>
    <w:rsid w:val="00CD290F"/>
    <w:rsid w:val="00CD292C"/>
    <w:rsid w:val="00CD2DEC"/>
    <w:rsid w:val="00CD2E61"/>
    <w:rsid w:val="00CD2F19"/>
    <w:rsid w:val="00CD3948"/>
    <w:rsid w:val="00CD3D00"/>
    <w:rsid w:val="00CD4F9A"/>
    <w:rsid w:val="00CD5912"/>
    <w:rsid w:val="00CD6837"/>
    <w:rsid w:val="00CD6CE6"/>
    <w:rsid w:val="00CD7CA4"/>
    <w:rsid w:val="00CD7CE4"/>
    <w:rsid w:val="00CE12B7"/>
    <w:rsid w:val="00CE19FB"/>
    <w:rsid w:val="00CE1F1A"/>
    <w:rsid w:val="00CE1F5E"/>
    <w:rsid w:val="00CE235C"/>
    <w:rsid w:val="00CE27C1"/>
    <w:rsid w:val="00CE4549"/>
    <w:rsid w:val="00CE508D"/>
    <w:rsid w:val="00CE55C5"/>
    <w:rsid w:val="00CE7906"/>
    <w:rsid w:val="00CE7EAA"/>
    <w:rsid w:val="00CE7FFA"/>
    <w:rsid w:val="00CF0685"/>
    <w:rsid w:val="00CF073F"/>
    <w:rsid w:val="00CF085F"/>
    <w:rsid w:val="00CF0F4D"/>
    <w:rsid w:val="00CF0FE1"/>
    <w:rsid w:val="00CF1B2E"/>
    <w:rsid w:val="00CF1BBE"/>
    <w:rsid w:val="00CF22DB"/>
    <w:rsid w:val="00CF34DC"/>
    <w:rsid w:val="00CF38BB"/>
    <w:rsid w:val="00CF4291"/>
    <w:rsid w:val="00CF4446"/>
    <w:rsid w:val="00CF45C7"/>
    <w:rsid w:val="00CF4C35"/>
    <w:rsid w:val="00CF4E42"/>
    <w:rsid w:val="00CF6A95"/>
    <w:rsid w:val="00CF706C"/>
    <w:rsid w:val="00CF70D1"/>
    <w:rsid w:val="00CF751D"/>
    <w:rsid w:val="00CF78F6"/>
    <w:rsid w:val="00CF7C06"/>
    <w:rsid w:val="00D00C50"/>
    <w:rsid w:val="00D0111E"/>
    <w:rsid w:val="00D0123B"/>
    <w:rsid w:val="00D021CC"/>
    <w:rsid w:val="00D027B0"/>
    <w:rsid w:val="00D03A3D"/>
    <w:rsid w:val="00D03BC4"/>
    <w:rsid w:val="00D04BF1"/>
    <w:rsid w:val="00D05523"/>
    <w:rsid w:val="00D0587D"/>
    <w:rsid w:val="00D05970"/>
    <w:rsid w:val="00D062F0"/>
    <w:rsid w:val="00D068AD"/>
    <w:rsid w:val="00D06B06"/>
    <w:rsid w:val="00D0746E"/>
    <w:rsid w:val="00D10802"/>
    <w:rsid w:val="00D1141F"/>
    <w:rsid w:val="00D122B9"/>
    <w:rsid w:val="00D124EB"/>
    <w:rsid w:val="00D125FD"/>
    <w:rsid w:val="00D13F2A"/>
    <w:rsid w:val="00D13FC6"/>
    <w:rsid w:val="00D140DA"/>
    <w:rsid w:val="00D142D7"/>
    <w:rsid w:val="00D14393"/>
    <w:rsid w:val="00D16217"/>
    <w:rsid w:val="00D16307"/>
    <w:rsid w:val="00D16723"/>
    <w:rsid w:val="00D17102"/>
    <w:rsid w:val="00D200EF"/>
    <w:rsid w:val="00D2010F"/>
    <w:rsid w:val="00D20943"/>
    <w:rsid w:val="00D212BA"/>
    <w:rsid w:val="00D21361"/>
    <w:rsid w:val="00D21374"/>
    <w:rsid w:val="00D21CD3"/>
    <w:rsid w:val="00D21D54"/>
    <w:rsid w:val="00D21FD8"/>
    <w:rsid w:val="00D22165"/>
    <w:rsid w:val="00D2367C"/>
    <w:rsid w:val="00D23921"/>
    <w:rsid w:val="00D2404E"/>
    <w:rsid w:val="00D246B2"/>
    <w:rsid w:val="00D24B8D"/>
    <w:rsid w:val="00D2562C"/>
    <w:rsid w:val="00D25636"/>
    <w:rsid w:val="00D2637D"/>
    <w:rsid w:val="00D2649D"/>
    <w:rsid w:val="00D275B1"/>
    <w:rsid w:val="00D307BC"/>
    <w:rsid w:val="00D3130B"/>
    <w:rsid w:val="00D31A50"/>
    <w:rsid w:val="00D31EC4"/>
    <w:rsid w:val="00D32410"/>
    <w:rsid w:val="00D33E3F"/>
    <w:rsid w:val="00D346FA"/>
    <w:rsid w:val="00D3526F"/>
    <w:rsid w:val="00D35AD5"/>
    <w:rsid w:val="00D36551"/>
    <w:rsid w:val="00D36B12"/>
    <w:rsid w:val="00D36B16"/>
    <w:rsid w:val="00D36D0B"/>
    <w:rsid w:val="00D36D37"/>
    <w:rsid w:val="00D36F03"/>
    <w:rsid w:val="00D377DB"/>
    <w:rsid w:val="00D37831"/>
    <w:rsid w:val="00D37AB1"/>
    <w:rsid w:val="00D37FF1"/>
    <w:rsid w:val="00D4129F"/>
    <w:rsid w:val="00D42A66"/>
    <w:rsid w:val="00D42BFD"/>
    <w:rsid w:val="00D43120"/>
    <w:rsid w:val="00D44205"/>
    <w:rsid w:val="00D4515B"/>
    <w:rsid w:val="00D45CC6"/>
    <w:rsid w:val="00D45F02"/>
    <w:rsid w:val="00D4663D"/>
    <w:rsid w:val="00D46FCC"/>
    <w:rsid w:val="00D47197"/>
    <w:rsid w:val="00D47B7F"/>
    <w:rsid w:val="00D50543"/>
    <w:rsid w:val="00D50A5B"/>
    <w:rsid w:val="00D50BB4"/>
    <w:rsid w:val="00D5154F"/>
    <w:rsid w:val="00D51F63"/>
    <w:rsid w:val="00D53443"/>
    <w:rsid w:val="00D53830"/>
    <w:rsid w:val="00D53A4A"/>
    <w:rsid w:val="00D540BB"/>
    <w:rsid w:val="00D54712"/>
    <w:rsid w:val="00D54D35"/>
    <w:rsid w:val="00D558A3"/>
    <w:rsid w:val="00D55E76"/>
    <w:rsid w:val="00D5624D"/>
    <w:rsid w:val="00D56568"/>
    <w:rsid w:val="00D56950"/>
    <w:rsid w:val="00D56B49"/>
    <w:rsid w:val="00D56D4A"/>
    <w:rsid w:val="00D56D8B"/>
    <w:rsid w:val="00D5780D"/>
    <w:rsid w:val="00D60BEA"/>
    <w:rsid w:val="00D61373"/>
    <w:rsid w:val="00D61A8D"/>
    <w:rsid w:val="00D62168"/>
    <w:rsid w:val="00D62838"/>
    <w:rsid w:val="00D64619"/>
    <w:rsid w:val="00D6496B"/>
    <w:rsid w:val="00D64D4F"/>
    <w:rsid w:val="00D656A4"/>
    <w:rsid w:val="00D658E6"/>
    <w:rsid w:val="00D65BEC"/>
    <w:rsid w:val="00D65E39"/>
    <w:rsid w:val="00D66BEC"/>
    <w:rsid w:val="00D66D27"/>
    <w:rsid w:val="00D6755F"/>
    <w:rsid w:val="00D67592"/>
    <w:rsid w:val="00D67931"/>
    <w:rsid w:val="00D67D60"/>
    <w:rsid w:val="00D70154"/>
    <w:rsid w:val="00D70418"/>
    <w:rsid w:val="00D70421"/>
    <w:rsid w:val="00D70601"/>
    <w:rsid w:val="00D7159A"/>
    <w:rsid w:val="00D71FF5"/>
    <w:rsid w:val="00D73AF1"/>
    <w:rsid w:val="00D73CC3"/>
    <w:rsid w:val="00D73D8D"/>
    <w:rsid w:val="00D74323"/>
    <w:rsid w:val="00D74CA7"/>
    <w:rsid w:val="00D74D7D"/>
    <w:rsid w:val="00D76C3F"/>
    <w:rsid w:val="00D773B9"/>
    <w:rsid w:val="00D80728"/>
    <w:rsid w:val="00D80C3A"/>
    <w:rsid w:val="00D81172"/>
    <w:rsid w:val="00D8165E"/>
    <w:rsid w:val="00D8175C"/>
    <w:rsid w:val="00D81928"/>
    <w:rsid w:val="00D8204C"/>
    <w:rsid w:val="00D839D4"/>
    <w:rsid w:val="00D83D57"/>
    <w:rsid w:val="00D84C9C"/>
    <w:rsid w:val="00D84E2F"/>
    <w:rsid w:val="00D85093"/>
    <w:rsid w:val="00D85B6C"/>
    <w:rsid w:val="00D862B0"/>
    <w:rsid w:val="00D86C35"/>
    <w:rsid w:val="00D87366"/>
    <w:rsid w:val="00D877E1"/>
    <w:rsid w:val="00D879DC"/>
    <w:rsid w:val="00D87A9C"/>
    <w:rsid w:val="00D90324"/>
    <w:rsid w:val="00D9063D"/>
    <w:rsid w:val="00D911F5"/>
    <w:rsid w:val="00D91447"/>
    <w:rsid w:val="00D915FA"/>
    <w:rsid w:val="00D920D7"/>
    <w:rsid w:val="00D9227F"/>
    <w:rsid w:val="00D92861"/>
    <w:rsid w:val="00D92990"/>
    <w:rsid w:val="00D93A5F"/>
    <w:rsid w:val="00D93B30"/>
    <w:rsid w:val="00D93E83"/>
    <w:rsid w:val="00D94373"/>
    <w:rsid w:val="00D94A54"/>
    <w:rsid w:val="00D94E14"/>
    <w:rsid w:val="00D95426"/>
    <w:rsid w:val="00D96473"/>
    <w:rsid w:val="00D967DE"/>
    <w:rsid w:val="00D97251"/>
    <w:rsid w:val="00D9725C"/>
    <w:rsid w:val="00D97292"/>
    <w:rsid w:val="00D97F86"/>
    <w:rsid w:val="00DA12D7"/>
    <w:rsid w:val="00DA1927"/>
    <w:rsid w:val="00DA1AE1"/>
    <w:rsid w:val="00DA2750"/>
    <w:rsid w:val="00DA3970"/>
    <w:rsid w:val="00DA442F"/>
    <w:rsid w:val="00DA4F54"/>
    <w:rsid w:val="00DA4F62"/>
    <w:rsid w:val="00DA5F8A"/>
    <w:rsid w:val="00DA66F4"/>
    <w:rsid w:val="00DA6B03"/>
    <w:rsid w:val="00DA6BF0"/>
    <w:rsid w:val="00DA732C"/>
    <w:rsid w:val="00DA7A05"/>
    <w:rsid w:val="00DA7F22"/>
    <w:rsid w:val="00DB02FF"/>
    <w:rsid w:val="00DB0A7C"/>
    <w:rsid w:val="00DB0BE9"/>
    <w:rsid w:val="00DB0C2E"/>
    <w:rsid w:val="00DB0F2F"/>
    <w:rsid w:val="00DB155A"/>
    <w:rsid w:val="00DB1583"/>
    <w:rsid w:val="00DB1654"/>
    <w:rsid w:val="00DB3084"/>
    <w:rsid w:val="00DB324F"/>
    <w:rsid w:val="00DB420E"/>
    <w:rsid w:val="00DB4C1E"/>
    <w:rsid w:val="00DB4EE2"/>
    <w:rsid w:val="00DB4F7B"/>
    <w:rsid w:val="00DB511F"/>
    <w:rsid w:val="00DB53E1"/>
    <w:rsid w:val="00DB573C"/>
    <w:rsid w:val="00DB5C6F"/>
    <w:rsid w:val="00DB5D16"/>
    <w:rsid w:val="00DB618A"/>
    <w:rsid w:val="00DB666C"/>
    <w:rsid w:val="00DB6DED"/>
    <w:rsid w:val="00DB6FA1"/>
    <w:rsid w:val="00DB7332"/>
    <w:rsid w:val="00DB7F8E"/>
    <w:rsid w:val="00DC035D"/>
    <w:rsid w:val="00DC0FB3"/>
    <w:rsid w:val="00DC19DD"/>
    <w:rsid w:val="00DC2096"/>
    <w:rsid w:val="00DC24F4"/>
    <w:rsid w:val="00DC2B5B"/>
    <w:rsid w:val="00DC34A3"/>
    <w:rsid w:val="00DC4336"/>
    <w:rsid w:val="00DC4756"/>
    <w:rsid w:val="00DC53E8"/>
    <w:rsid w:val="00DC5790"/>
    <w:rsid w:val="00DC64E3"/>
    <w:rsid w:val="00DC68E4"/>
    <w:rsid w:val="00DC6A13"/>
    <w:rsid w:val="00DC704D"/>
    <w:rsid w:val="00DC7ABE"/>
    <w:rsid w:val="00DD0384"/>
    <w:rsid w:val="00DD048D"/>
    <w:rsid w:val="00DD067A"/>
    <w:rsid w:val="00DD0DE6"/>
    <w:rsid w:val="00DD0FF4"/>
    <w:rsid w:val="00DD1174"/>
    <w:rsid w:val="00DD135B"/>
    <w:rsid w:val="00DD1C04"/>
    <w:rsid w:val="00DD1D65"/>
    <w:rsid w:val="00DD2394"/>
    <w:rsid w:val="00DD2E98"/>
    <w:rsid w:val="00DD3203"/>
    <w:rsid w:val="00DD3692"/>
    <w:rsid w:val="00DD3B6A"/>
    <w:rsid w:val="00DD486E"/>
    <w:rsid w:val="00DD5977"/>
    <w:rsid w:val="00DD5D88"/>
    <w:rsid w:val="00DD63AA"/>
    <w:rsid w:val="00DD6539"/>
    <w:rsid w:val="00DD6BFF"/>
    <w:rsid w:val="00DD7FC0"/>
    <w:rsid w:val="00DE1278"/>
    <w:rsid w:val="00DE2AAA"/>
    <w:rsid w:val="00DE2FE4"/>
    <w:rsid w:val="00DE3F48"/>
    <w:rsid w:val="00DE3F9A"/>
    <w:rsid w:val="00DE444B"/>
    <w:rsid w:val="00DE4651"/>
    <w:rsid w:val="00DE4B41"/>
    <w:rsid w:val="00DE4CC2"/>
    <w:rsid w:val="00DE4D41"/>
    <w:rsid w:val="00DE51EE"/>
    <w:rsid w:val="00DE5BEA"/>
    <w:rsid w:val="00DE6192"/>
    <w:rsid w:val="00DF00F3"/>
    <w:rsid w:val="00DF09E5"/>
    <w:rsid w:val="00DF1D08"/>
    <w:rsid w:val="00DF1D59"/>
    <w:rsid w:val="00DF20D5"/>
    <w:rsid w:val="00DF2254"/>
    <w:rsid w:val="00DF266E"/>
    <w:rsid w:val="00DF28F9"/>
    <w:rsid w:val="00DF364D"/>
    <w:rsid w:val="00DF3F2A"/>
    <w:rsid w:val="00DF48A3"/>
    <w:rsid w:val="00DF69A6"/>
    <w:rsid w:val="00DF770D"/>
    <w:rsid w:val="00DF7B31"/>
    <w:rsid w:val="00E00150"/>
    <w:rsid w:val="00E00343"/>
    <w:rsid w:val="00E01DD2"/>
    <w:rsid w:val="00E02176"/>
    <w:rsid w:val="00E0285D"/>
    <w:rsid w:val="00E028AC"/>
    <w:rsid w:val="00E033D9"/>
    <w:rsid w:val="00E039F6"/>
    <w:rsid w:val="00E03B45"/>
    <w:rsid w:val="00E0430C"/>
    <w:rsid w:val="00E05144"/>
    <w:rsid w:val="00E052B2"/>
    <w:rsid w:val="00E05953"/>
    <w:rsid w:val="00E05A06"/>
    <w:rsid w:val="00E060A0"/>
    <w:rsid w:val="00E067D1"/>
    <w:rsid w:val="00E06A02"/>
    <w:rsid w:val="00E0734F"/>
    <w:rsid w:val="00E07909"/>
    <w:rsid w:val="00E07CEE"/>
    <w:rsid w:val="00E11BC7"/>
    <w:rsid w:val="00E11D19"/>
    <w:rsid w:val="00E12281"/>
    <w:rsid w:val="00E1232D"/>
    <w:rsid w:val="00E1357C"/>
    <w:rsid w:val="00E14436"/>
    <w:rsid w:val="00E156E0"/>
    <w:rsid w:val="00E15B93"/>
    <w:rsid w:val="00E165C2"/>
    <w:rsid w:val="00E16690"/>
    <w:rsid w:val="00E20C36"/>
    <w:rsid w:val="00E2181E"/>
    <w:rsid w:val="00E21AC4"/>
    <w:rsid w:val="00E22001"/>
    <w:rsid w:val="00E224D5"/>
    <w:rsid w:val="00E2252E"/>
    <w:rsid w:val="00E2281F"/>
    <w:rsid w:val="00E23095"/>
    <w:rsid w:val="00E230CB"/>
    <w:rsid w:val="00E24439"/>
    <w:rsid w:val="00E247DC"/>
    <w:rsid w:val="00E25A7B"/>
    <w:rsid w:val="00E25C5B"/>
    <w:rsid w:val="00E2642F"/>
    <w:rsid w:val="00E26CB4"/>
    <w:rsid w:val="00E27742"/>
    <w:rsid w:val="00E306E6"/>
    <w:rsid w:val="00E30DE3"/>
    <w:rsid w:val="00E30E43"/>
    <w:rsid w:val="00E311C7"/>
    <w:rsid w:val="00E31B04"/>
    <w:rsid w:val="00E31C28"/>
    <w:rsid w:val="00E31D6C"/>
    <w:rsid w:val="00E32785"/>
    <w:rsid w:val="00E32977"/>
    <w:rsid w:val="00E3320E"/>
    <w:rsid w:val="00E33D18"/>
    <w:rsid w:val="00E33EF6"/>
    <w:rsid w:val="00E3493E"/>
    <w:rsid w:val="00E34BF0"/>
    <w:rsid w:val="00E34DE5"/>
    <w:rsid w:val="00E3554F"/>
    <w:rsid w:val="00E367AD"/>
    <w:rsid w:val="00E367F6"/>
    <w:rsid w:val="00E37041"/>
    <w:rsid w:val="00E370EE"/>
    <w:rsid w:val="00E37E76"/>
    <w:rsid w:val="00E40592"/>
    <w:rsid w:val="00E40690"/>
    <w:rsid w:val="00E40A80"/>
    <w:rsid w:val="00E419E9"/>
    <w:rsid w:val="00E421C8"/>
    <w:rsid w:val="00E43141"/>
    <w:rsid w:val="00E4336F"/>
    <w:rsid w:val="00E438FD"/>
    <w:rsid w:val="00E43A69"/>
    <w:rsid w:val="00E43C83"/>
    <w:rsid w:val="00E446D3"/>
    <w:rsid w:val="00E44BE6"/>
    <w:rsid w:val="00E44EB4"/>
    <w:rsid w:val="00E456F4"/>
    <w:rsid w:val="00E4575A"/>
    <w:rsid w:val="00E4620B"/>
    <w:rsid w:val="00E46707"/>
    <w:rsid w:val="00E46850"/>
    <w:rsid w:val="00E469A2"/>
    <w:rsid w:val="00E46EB6"/>
    <w:rsid w:val="00E50912"/>
    <w:rsid w:val="00E50A36"/>
    <w:rsid w:val="00E511A5"/>
    <w:rsid w:val="00E51266"/>
    <w:rsid w:val="00E51D79"/>
    <w:rsid w:val="00E51EB0"/>
    <w:rsid w:val="00E51FA3"/>
    <w:rsid w:val="00E52123"/>
    <w:rsid w:val="00E52DF4"/>
    <w:rsid w:val="00E54044"/>
    <w:rsid w:val="00E54EFA"/>
    <w:rsid w:val="00E5578E"/>
    <w:rsid w:val="00E557CD"/>
    <w:rsid w:val="00E559AD"/>
    <w:rsid w:val="00E559DB"/>
    <w:rsid w:val="00E56120"/>
    <w:rsid w:val="00E561EE"/>
    <w:rsid w:val="00E5633D"/>
    <w:rsid w:val="00E563C6"/>
    <w:rsid w:val="00E56443"/>
    <w:rsid w:val="00E56DE2"/>
    <w:rsid w:val="00E57D84"/>
    <w:rsid w:val="00E6062B"/>
    <w:rsid w:val="00E60785"/>
    <w:rsid w:val="00E6083D"/>
    <w:rsid w:val="00E608E0"/>
    <w:rsid w:val="00E60920"/>
    <w:rsid w:val="00E60EFD"/>
    <w:rsid w:val="00E6175A"/>
    <w:rsid w:val="00E61A07"/>
    <w:rsid w:val="00E61F9B"/>
    <w:rsid w:val="00E62505"/>
    <w:rsid w:val="00E63A2D"/>
    <w:rsid w:val="00E64953"/>
    <w:rsid w:val="00E65221"/>
    <w:rsid w:val="00E65CFA"/>
    <w:rsid w:val="00E66FC5"/>
    <w:rsid w:val="00E67826"/>
    <w:rsid w:val="00E67B00"/>
    <w:rsid w:val="00E67E5A"/>
    <w:rsid w:val="00E701BA"/>
    <w:rsid w:val="00E70839"/>
    <w:rsid w:val="00E71BA5"/>
    <w:rsid w:val="00E71C0A"/>
    <w:rsid w:val="00E71C20"/>
    <w:rsid w:val="00E725FB"/>
    <w:rsid w:val="00E72D93"/>
    <w:rsid w:val="00E73809"/>
    <w:rsid w:val="00E74364"/>
    <w:rsid w:val="00E76402"/>
    <w:rsid w:val="00E77858"/>
    <w:rsid w:val="00E7791D"/>
    <w:rsid w:val="00E77E4B"/>
    <w:rsid w:val="00E81204"/>
    <w:rsid w:val="00E821CB"/>
    <w:rsid w:val="00E8231D"/>
    <w:rsid w:val="00E82F46"/>
    <w:rsid w:val="00E8333C"/>
    <w:rsid w:val="00E8354F"/>
    <w:rsid w:val="00E83F49"/>
    <w:rsid w:val="00E84132"/>
    <w:rsid w:val="00E849A7"/>
    <w:rsid w:val="00E84D82"/>
    <w:rsid w:val="00E84FBF"/>
    <w:rsid w:val="00E851EB"/>
    <w:rsid w:val="00E857DE"/>
    <w:rsid w:val="00E85A77"/>
    <w:rsid w:val="00E85F16"/>
    <w:rsid w:val="00E867B3"/>
    <w:rsid w:val="00E86F28"/>
    <w:rsid w:val="00E871DD"/>
    <w:rsid w:val="00E87237"/>
    <w:rsid w:val="00E87B8F"/>
    <w:rsid w:val="00E90106"/>
    <w:rsid w:val="00E906C2"/>
    <w:rsid w:val="00E90988"/>
    <w:rsid w:val="00E90D31"/>
    <w:rsid w:val="00E913E5"/>
    <w:rsid w:val="00E9216B"/>
    <w:rsid w:val="00E930DF"/>
    <w:rsid w:val="00E932F0"/>
    <w:rsid w:val="00E941A9"/>
    <w:rsid w:val="00E941FF"/>
    <w:rsid w:val="00E94655"/>
    <w:rsid w:val="00E9488B"/>
    <w:rsid w:val="00E949BA"/>
    <w:rsid w:val="00E94D8D"/>
    <w:rsid w:val="00E94E43"/>
    <w:rsid w:val="00E966B3"/>
    <w:rsid w:val="00E9766D"/>
    <w:rsid w:val="00E9782B"/>
    <w:rsid w:val="00EA0177"/>
    <w:rsid w:val="00EA0605"/>
    <w:rsid w:val="00EA1467"/>
    <w:rsid w:val="00EA16A1"/>
    <w:rsid w:val="00EA1DE4"/>
    <w:rsid w:val="00EA1FEE"/>
    <w:rsid w:val="00EA3489"/>
    <w:rsid w:val="00EA4148"/>
    <w:rsid w:val="00EA4692"/>
    <w:rsid w:val="00EA4E04"/>
    <w:rsid w:val="00EA5106"/>
    <w:rsid w:val="00EA5963"/>
    <w:rsid w:val="00EA5A4E"/>
    <w:rsid w:val="00EA65CD"/>
    <w:rsid w:val="00EA67EA"/>
    <w:rsid w:val="00EA6E0F"/>
    <w:rsid w:val="00EA71FB"/>
    <w:rsid w:val="00EA7E3D"/>
    <w:rsid w:val="00EB0F4B"/>
    <w:rsid w:val="00EB2089"/>
    <w:rsid w:val="00EB28BB"/>
    <w:rsid w:val="00EB2C5C"/>
    <w:rsid w:val="00EB2CD9"/>
    <w:rsid w:val="00EB329C"/>
    <w:rsid w:val="00EB3C5C"/>
    <w:rsid w:val="00EB3CCA"/>
    <w:rsid w:val="00EB3CDD"/>
    <w:rsid w:val="00EB3F9D"/>
    <w:rsid w:val="00EB43D9"/>
    <w:rsid w:val="00EB4674"/>
    <w:rsid w:val="00EB4921"/>
    <w:rsid w:val="00EB4BC8"/>
    <w:rsid w:val="00EB5CF8"/>
    <w:rsid w:val="00EB5E0E"/>
    <w:rsid w:val="00EB628F"/>
    <w:rsid w:val="00EB67D0"/>
    <w:rsid w:val="00EB6E3B"/>
    <w:rsid w:val="00EB6E90"/>
    <w:rsid w:val="00EB76E4"/>
    <w:rsid w:val="00EB7C17"/>
    <w:rsid w:val="00EB7CBA"/>
    <w:rsid w:val="00EB7F68"/>
    <w:rsid w:val="00EC14A3"/>
    <w:rsid w:val="00EC1B21"/>
    <w:rsid w:val="00EC216A"/>
    <w:rsid w:val="00EC218E"/>
    <w:rsid w:val="00EC220A"/>
    <w:rsid w:val="00EC22A4"/>
    <w:rsid w:val="00EC2785"/>
    <w:rsid w:val="00EC29E5"/>
    <w:rsid w:val="00EC3084"/>
    <w:rsid w:val="00EC3425"/>
    <w:rsid w:val="00EC3EF4"/>
    <w:rsid w:val="00EC4104"/>
    <w:rsid w:val="00EC4CCA"/>
    <w:rsid w:val="00EC5822"/>
    <w:rsid w:val="00EC5929"/>
    <w:rsid w:val="00EC5EE4"/>
    <w:rsid w:val="00EC67FF"/>
    <w:rsid w:val="00EC6B11"/>
    <w:rsid w:val="00EC71FA"/>
    <w:rsid w:val="00EC75E9"/>
    <w:rsid w:val="00EC7743"/>
    <w:rsid w:val="00EC7938"/>
    <w:rsid w:val="00EC7C06"/>
    <w:rsid w:val="00ED0823"/>
    <w:rsid w:val="00ED13E9"/>
    <w:rsid w:val="00ED20B2"/>
    <w:rsid w:val="00ED286B"/>
    <w:rsid w:val="00ED2CD2"/>
    <w:rsid w:val="00ED4088"/>
    <w:rsid w:val="00ED4C42"/>
    <w:rsid w:val="00ED53F3"/>
    <w:rsid w:val="00ED5C15"/>
    <w:rsid w:val="00ED6DA8"/>
    <w:rsid w:val="00ED71B1"/>
    <w:rsid w:val="00ED764B"/>
    <w:rsid w:val="00EE0036"/>
    <w:rsid w:val="00EE0567"/>
    <w:rsid w:val="00EE05CC"/>
    <w:rsid w:val="00EE0CAC"/>
    <w:rsid w:val="00EE10B3"/>
    <w:rsid w:val="00EE1B4E"/>
    <w:rsid w:val="00EE2297"/>
    <w:rsid w:val="00EE2AD6"/>
    <w:rsid w:val="00EE2D35"/>
    <w:rsid w:val="00EE2D51"/>
    <w:rsid w:val="00EE38DC"/>
    <w:rsid w:val="00EE3B5A"/>
    <w:rsid w:val="00EE3F69"/>
    <w:rsid w:val="00EE4740"/>
    <w:rsid w:val="00EE5145"/>
    <w:rsid w:val="00EE56BD"/>
    <w:rsid w:val="00EE5FA8"/>
    <w:rsid w:val="00EE72F6"/>
    <w:rsid w:val="00EF153E"/>
    <w:rsid w:val="00EF1666"/>
    <w:rsid w:val="00EF16DE"/>
    <w:rsid w:val="00EF1762"/>
    <w:rsid w:val="00EF18A0"/>
    <w:rsid w:val="00EF18B4"/>
    <w:rsid w:val="00EF1E23"/>
    <w:rsid w:val="00EF1F5E"/>
    <w:rsid w:val="00EF3302"/>
    <w:rsid w:val="00EF3FB5"/>
    <w:rsid w:val="00EF436A"/>
    <w:rsid w:val="00EF445D"/>
    <w:rsid w:val="00EF4EE8"/>
    <w:rsid w:val="00EF525B"/>
    <w:rsid w:val="00EF5C27"/>
    <w:rsid w:val="00EF5ED6"/>
    <w:rsid w:val="00EF60CB"/>
    <w:rsid w:val="00EF682C"/>
    <w:rsid w:val="00EF70C6"/>
    <w:rsid w:val="00EF749D"/>
    <w:rsid w:val="00EF7833"/>
    <w:rsid w:val="00F0047A"/>
    <w:rsid w:val="00F00CA4"/>
    <w:rsid w:val="00F010CC"/>
    <w:rsid w:val="00F0138B"/>
    <w:rsid w:val="00F01829"/>
    <w:rsid w:val="00F0190E"/>
    <w:rsid w:val="00F0213F"/>
    <w:rsid w:val="00F02C89"/>
    <w:rsid w:val="00F03C9E"/>
    <w:rsid w:val="00F03D47"/>
    <w:rsid w:val="00F03D75"/>
    <w:rsid w:val="00F03F2F"/>
    <w:rsid w:val="00F04117"/>
    <w:rsid w:val="00F04487"/>
    <w:rsid w:val="00F04C74"/>
    <w:rsid w:val="00F04DCF"/>
    <w:rsid w:val="00F053AE"/>
    <w:rsid w:val="00F0585D"/>
    <w:rsid w:val="00F05FF0"/>
    <w:rsid w:val="00F06444"/>
    <w:rsid w:val="00F06579"/>
    <w:rsid w:val="00F06DA2"/>
    <w:rsid w:val="00F1001F"/>
    <w:rsid w:val="00F10333"/>
    <w:rsid w:val="00F11E23"/>
    <w:rsid w:val="00F126C9"/>
    <w:rsid w:val="00F12987"/>
    <w:rsid w:val="00F12CA3"/>
    <w:rsid w:val="00F13064"/>
    <w:rsid w:val="00F139FC"/>
    <w:rsid w:val="00F140CE"/>
    <w:rsid w:val="00F1549F"/>
    <w:rsid w:val="00F15AB4"/>
    <w:rsid w:val="00F16E3B"/>
    <w:rsid w:val="00F16E4C"/>
    <w:rsid w:val="00F17065"/>
    <w:rsid w:val="00F17585"/>
    <w:rsid w:val="00F17608"/>
    <w:rsid w:val="00F178C5"/>
    <w:rsid w:val="00F17E8D"/>
    <w:rsid w:val="00F20A76"/>
    <w:rsid w:val="00F20B51"/>
    <w:rsid w:val="00F21471"/>
    <w:rsid w:val="00F22A23"/>
    <w:rsid w:val="00F22B94"/>
    <w:rsid w:val="00F231B0"/>
    <w:rsid w:val="00F235BD"/>
    <w:rsid w:val="00F23E5F"/>
    <w:rsid w:val="00F24310"/>
    <w:rsid w:val="00F24A54"/>
    <w:rsid w:val="00F24F81"/>
    <w:rsid w:val="00F25FF6"/>
    <w:rsid w:val="00F260E6"/>
    <w:rsid w:val="00F262DB"/>
    <w:rsid w:val="00F26353"/>
    <w:rsid w:val="00F263DA"/>
    <w:rsid w:val="00F26957"/>
    <w:rsid w:val="00F26CC4"/>
    <w:rsid w:val="00F278A9"/>
    <w:rsid w:val="00F30199"/>
    <w:rsid w:val="00F301B9"/>
    <w:rsid w:val="00F310A5"/>
    <w:rsid w:val="00F31EB8"/>
    <w:rsid w:val="00F325FC"/>
    <w:rsid w:val="00F3292E"/>
    <w:rsid w:val="00F33CDD"/>
    <w:rsid w:val="00F34110"/>
    <w:rsid w:val="00F344D8"/>
    <w:rsid w:val="00F350AC"/>
    <w:rsid w:val="00F35759"/>
    <w:rsid w:val="00F357A0"/>
    <w:rsid w:val="00F37C8A"/>
    <w:rsid w:val="00F4036B"/>
    <w:rsid w:val="00F403C0"/>
    <w:rsid w:val="00F4145C"/>
    <w:rsid w:val="00F41CE9"/>
    <w:rsid w:val="00F42363"/>
    <w:rsid w:val="00F42380"/>
    <w:rsid w:val="00F44099"/>
    <w:rsid w:val="00F44575"/>
    <w:rsid w:val="00F46474"/>
    <w:rsid w:val="00F47160"/>
    <w:rsid w:val="00F474AD"/>
    <w:rsid w:val="00F476CE"/>
    <w:rsid w:val="00F50BE8"/>
    <w:rsid w:val="00F515C1"/>
    <w:rsid w:val="00F51747"/>
    <w:rsid w:val="00F518D5"/>
    <w:rsid w:val="00F52C01"/>
    <w:rsid w:val="00F53412"/>
    <w:rsid w:val="00F54837"/>
    <w:rsid w:val="00F552D2"/>
    <w:rsid w:val="00F56AEC"/>
    <w:rsid w:val="00F57C80"/>
    <w:rsid w:val="00F6064C"/>
    <w:rsid w:val="00F60C1B"/>
    <w:rsid w:val="00F61A7C"/>
    <w:rsid w:val="00F61D05"/>
    <w:rsid w:val="00F6216F"/>
    <w:rsid w:val="00F62434"/>
    <w:rsid w:val="00F62D2B"/>
    <w:rsid w:val="00F6328D"/>
    <w:rsid w:val="00F6367C"/>
    <w:rsid w:val="00F63892"/>
    <w:rsid w:val="00F6392F"/>
    <w:rsid w:val="00F65917"/>
    <w:rsid w:val="00F65CDE"/>
    <w:rsid w:val="00F65D1D"/>
    <w:rsid w:val="00F65EA0"/>
    <w:rsid w:val="00F65F2D"/>
    <w:rsid w:val="00F668C4"/>
    <w:rsid w:val="00F66C91"/>
    <w:rsid w:val="00F67041"/>
    <w:rsid w:val="00F6780C"/>
    <w:rsid w:val="00F71095"/>
    <w:rsid w:val="00F71535"/>
    <w:rsid w:val="00F716EA"/>
    <w:rsid w:val="00F71701"/>
    <w:rsid w:val="00F72186"/>
    <w:rsid w:val="00F728B1"/>
    <w:rsid w:val="00F73A2D"/>
    <w:rsid w:val="00F73A94"/>
    <w:rsid w:val="00F745CA"/>
    <w:rsid w:val="00F74703"/>
    <w:rsid w:val="00F74776"/>
    <w:rsid w:val="00F74A94"/>
    <w:rsid w:val="00F74F84"/>
    <w:rsid w:val="00F751C1"/>
    <w:rsid w:val="00F80DDA"/>
    <w:rsid w:val="00F80E41"/>
    <w:rsid w:val="00F812DF"/>
    <w:rsid w:val="00F81BAF"/>
    <w:rsid w:val="00F820BD"/>
    <w:rsid w:val="00F8221C"/>
    <w:rsid w:val="00F828DA"/>
    <w:rsid w:val="00F83304"/>
    <w:rsid w:val="00F842EF"/>
    <w:rsid w:val="00F84871"/>
    <w:rsid w:val="00F84903"/>
    <w:rsid w:val="00F84953"/>
    <w:rsid w:val="00F84F65"/>
    <w:rsid w:val="00F8516F"/>
    <w:rsid w:val="00F85925"/>
    <w:rsid w:val="00F85B1E"/>
    <w:rsid w:val="00F86044"/>
    <w:rsid w:val="00F86315"/>
    <w:rsid w:val="00F86E20"/>
    <w:rsid w:val="00F86ECE"/>
    <w:rsid w:val="00F86FCC"/>
    <w:rsid w:val="00F87BB6"/>
    <w:rsid w:val="00F87CA9"/>
    <w:rsid w:val="00F904E2"/>
    <w:rsid w:val="00F90A55"/>
    <w:rsid w:val="00F90B00"/>
    <w:rsid w:val="00F90D5C"/>
    <w:rsid w:val="00F917FB"/>
    <w:rsid w:val="00F919FB"/>
    <w:rsid w:val="00F91BF8"/>
    <w:rsid w:val="00F91D95"/>
    <w:rsid w:val="00F92017"/>
    <w:rsid w:val="00F92605"/>
    <w:rsid w:val="00F92994"/>
    <w:rsid w:val="00F92AFB"/>
    <w:rsid w:val="00F92DDF"/>
    <w:rsid w:val="00F935C5"/>
    <w:rsid w:val="00F93B34"/>
    <w:rsid w:val="00F94C15"/>
    <w:rsid w:val="00F9508D"/>
    <w:rsid w:val="00F953E9"/>
    <w:rsid w:val="00F957AB"/>
    <w:rsid w:val="00F95834"/>
    <w:rsid w:val="00F966F3"/>
    <w:rsid w:val="00F96E86"/>
    <w:rsid w:val="00F97890"/>
    <w:rsid w:val="00F97BAF"/>
    <w:rsid w:val="00FA0416"/>
    <w:rsid w:val="00FA0694"/>
    <w:rsid w:val="00FA15FC"/>
    <w:rsid w:val="00FA1932"/>
    <w:rsid w:val="00FA1DB6"/>
    <w:rsid w:val="00FA1F75"/>
    <w:rsid w:val="00FA29FB"/>
    <w:rsid w:val="00FA2A0F"/>
    <w:rsid w:val="00FA2B8F"/>
    <w:rsid w:val="00FA2D16"/>
    <w:rsid w:val="00FA3095"/>
    <w:rsid w:val="00FA37BB"/>
    <w:rsid w:val="00FA3E10"/>
    <w:rsid w:val="00FA455F"/>
    <w:rsid w:val="00FA4580"/>
    <w:rsid w:val="00FA53B9"/>
    <w:rsid w:val="00FA66BC"/>
    <w:rsid w:val="00FA683E"/>
    <w:rsid w:val="00FB14CE"/>
    <w:rsid w:val="00FB1991"/>
    <w:rsid w:val="00FB2271"/>
    <w:rsid w:val="00FB268E"/>
    <w:rsid w:val="00FB2EA3"/>
    <w:rsid w:val="00FB3046"/>
    <w:rsid w:val="00FB3329"/>
    <w:rsid w:val="00FB3397"/>
    <w:rsid w:val="00FB35E8"/>
    <w:rsid w:val="00FB48B7"/>
    <w:rsid w:val="00FB49B3"/>
    <w:rsid w:val="00FB4C46"/>
    <w:rsid w:val="00FB4CC6"/>
    <w:rsid w:val="00FB5365"/>
    <w:rsid w:val="00FB64E6"/>
    <w:rsid w:val="00FB6E63"/>
    <w:rsid w:val="00FB7029"/>
    <w:rsid w:val="00FC019D"/>
    <w:rsid w:val="00FC1101"/>
    <w:rsid w:val="00FC1FBA"/>
    <w:rsid w:val="00FC2239"/>
    <w:rsid w:val="00FC288C"/>
    <w:rsid w:val="00FC36E3"/>
    <w:rsid w:val="00FC3732"/>
    <w:rsid w:val="00FC4626"/>
    <w:rsid w:val="00FC4E7B"/>
    <w:rsid w:val="00FC5523"/>
    <w:rsid w:val="00FC61C2"/>
    <w:rsid w:val="00FC6728"/>
    <w:rsid w:val="00FC6A01"/>
    <w:rsid w:val="00FC6B57"/>
    <w:rsid w:val="00FD0EA8"/>
    <w:rsid w:val="00FD1042"/>
    <w:rsid w:val="00FD181C"/>
    <w:rsid w:val="00FD1BEB"/>
    <w:rsid w:val="00FD2EC6"/>
    <w:rsid w:val="00FD3726"/>
    <w:rsid w:val="00FD38C5"/>
    <w:rsid w:val="00FD39BD"/>
    <w:rsid w:val="00FD3A11"/>
    <w:rsid w:val="00FD40B8"/>
    <w:rsid w:val="00FD48A1"/>
    <w:rsid w:val="00FD4C7C"/>
    <w:rsid w:val="00FD65B3"/>
    <w:rsid w:val="00FD67DD"/>
    <w:rsid w:val="00FD6C36"/>
    <w:rsid w:val="00FD6E57"/>
    <w:rsid w:val="00FD6F68"/>
    <w:rsid w:val="00FD76A9"/>
    <w:rsid w:val="00FD787C"/>
    <w:rsid w:val="00FD78E0"/>
    <w:rsid w:val="00FE0501"/>
    <w:rsid w:val="00FE08DE"/>
    <w:rsid w:val="00FE0E3D"/>
    <w:rsid w:val="00FE1568"/>
    <w:rsid w:val="00FE23E8"/>
    <w:rsid w:val="00FE2DFE"/>
    <w:rsid w:val="00FE2FAC"/>
    <w:rsid w:val="00FE450B"/>
    <w:rsid w:val="00FE4A52"/>
    <w:rsid w:val="00FE4E7D"/>
    <w:rsid w:val="00FE4EAC"/>
    <w:rsid w:val="00FE5702"/>
    <w:rsid w:val="00FE57DF"/>
    <w:rsid w:val="00FE5DB8"/>
    <w:rsid w:val="00FE5EAF"/>
    <w:rsid w:val="00FE5FD7"/>
    <w:rsid w:val="00FE6763"/>
    <w:rsid w:val="00FE67AE"/>
    <w:rsid w:val="00FE7BE2"/>
    <w:rsid w:val="00FE7CCA"/>
    <w:rsid w:val="00FE7F67"/>
    <w:rsid w:val="00FF0711"/>
    <w:rsid w:val="00FF0C12"/>
    <w:rsid w:val="00FF0DE6"/>
    <w:rsid w:val="00FF2571"/>
    <w:rsid w:val="00FF2EE2"/>
    <w:rsid w:val="00FF41AC"/>
    <w:rsid w:val="00FF494C"/>
    <w:rsid w:val="00FF4A44"/>
    <w:rsid w:val="00FF4D75"/>
    <w:rsid w:val="00FF524F"/>
    <w:rsid w:val="00FF6185"/>
    <w:rsid w:val="00FF63C9"/>
    <w:rsid w:val="00FF721F"/>
    <w:rsid w:val="00FF7A01"/>
  </w:rsids>
  <m:mathPr>
    <m:mathFont m:val="Cambria Math"/>
    <m:brkBin m:val="before"/>
    <m:brkBinSub m:val="--"/>
    <m:smallFrac m:val="0"/>
    <m:dispDef/>
    <m:lMargin m:val="0"/>
    <m:rMargin m:val="0"/>
    <m:defJc m:val="centerGroup"/>
    <m:wrapIndent m:val="1440"/>
    <m:intLim m:val="subSup"/>
    <m:naryLim m:val="undOvr"/>
  </m:mathPr>
  <w:themeFontLang w:val="pt-PT"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locked="1" w:uiPriority="9"/>
    <w:lsdException w:name="heading 8" w:locked="1" w:uiPriority="9"/>
    <w:lsdException w:name="heading 9" w:locked="1" w:uiPriority="9"/>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Normal Indent" w:locked="1"/>
    <w:lsdException w:name="caption" w:uiPriority="10" w:qFormat="1"/>
    <w:lsdException w:name="table of figures" w:uiPriority="99"/>
    <w:lsdException w:name="envelope address" w:locked="1"/>
    <w:lsdException w:name="envelope return" w:locked="1"/>
    <w:lsdException w:name="line number" w:locked="1"/>
    <w:lsdException w:name="page number" w:locked="1"/>
    <w:lsdException w:name="macro" w:locked="1"/>
    <w:lsdException w:name="List Bullet" w:qFormat="1"/>
    <w:lsdException w:name="List Number" w:qFormat="1"/>
    <w:lsdException w:name="List 4" w:locked="1"/>
    <w:lsdException w:name="List 5" w:locked="1"/>
    <w:lsdException w:name="Title" w:qFormat="1"/>
    <w:lsdException w:name="Closing" w:locked="1"/>
    <w:lsdException w:name="Signature" w:locked="1"/>
    <w:lsdException w:name="Body Text" w:uiPriority="3" w:qFormat="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uiPriority="22" w:qFormat="1"/>
    <w:lsdException w:name="Emphasis" w:locked="1" w:uiPriority="20" w:qFormat="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C5220"/>
    <w:rPr>
      <w:rFonts w:ascii="Franklin Gothic Book" w:hAnsi="Franklin Gothic Book"/>
      <w:spacing w:val="-5"/>
      <w:lang w:eastAsia="en-US"/>
    </w:rPr>
  </w:style>
  <w:style w:type="paragraph" w:styleId="Heading1">
    <w:name w:val="heading 1"/>
    <w:basedOn w:val="HeadingBase"/>
    <w:next w:val="BodyText"/>
    <w:link w:val="Heading1Char"/>
    <w:uiPriority w:val="9"/>
    <w:qFormat/>
    <w:rsid w:val="00572005"/>
    <w:pPr>
      <w:pageBreakBefore/>
      <w:numPr>
        <w:numId w:val="15"/>
      </w:numPr>
      <w:spacing w:after="40"/>
      <w:outlineLvl w:val="0"/>
    </w:pPr>
    <w:rPr>
      <w:rFonts w:ascii="Franklin Gothic Medium Cond" w:hAnsi="Franklin Gothic Medium Cond"/>
      <w:color w:val="B71234"/>
      <w:sz w:val="36"/>
    </w:rPr>
  </w:style>
  <w:style w:type="paragraph" w:styleId="Heading2">
    <w:name w:val="heading 2"/>
    <w:basedOn w:val="HeadingBase"/>
    <w:next w:val="BodyText"/>
    <w:link w:val="Heading2Char"/>
    <w:uiPriority w:val="9"/>
    <w:qFormat/>
    <w:rsid w:val="00572005"/>
    <w:pPr>
      <w:numPr>
        <w:ilvl w:val="1"/>
        <w:numId w:val="15"/>
      </w:numPr>
      <w:spacing w:after="40"/>
      <w:outlineLvl w:val="1"/>
    </w:pPr>
    <w:rPr>
      <w:rFonts w:ascii="Franklin Gothic Demi Cond" w:hAnsi="Franklin Gothic Demi Cond"/>
      <w:caps/>
      <w:color w:val="B71234"/>
      <w:sz w:val="24"/>
      <w:szCs w:val="24"/>
    </w:rPr>
  </w:style>
  <w:style w:type="paragraph" w:styleId="Heading3">
    <w:name w:val="heading 3"/>
    <w:basedOn w:val="HeadingBase"/>
    <w:next w:val="BodyText"/>
    <w:link w:val="Heading3Char"/>
    <w:uiPriority w:val="9"/>
    <w:qFormat/>
    <w:rsid w:val="00572005"/>
    <w:pPr>
      <w:numPr>
        <w:ilvl w:val="2"/>
        <w:numId w:val="15"/>
      </w:numPr>
      <w:spacing w:after="40"/>
      <w:outlineLvl w:val="2"/>
    </w:pPr>
    <w:rPr>
      <w:rFonts w:ascii="Franklin Gothic Medium Cond" w:hAnsi="Franklin Gothic Medium Cond"/>
      <w:caps/>
      <w:color w:val="B71234"/>
      <w:sz w:val="24"/>
      <w:szCs w:val="24"/>
    </w:rPr>
  </w:style>
  <w:style w:type="paragraph" w:styleId="Heading4">
    <w:name w:val="heading 4"/>
    <w:basedOn w:val="HeadingBase"/>
    <w:next w:val="BodyText"/>
    <w:link w:val="Heading4Char"/>
    <w:uiPriority w:val="9"/>
    <w:qFormat/>
    <w:rsid w:val="00572005"/>
    <w:pPr>
      <w:numPr>
        <w:ilvl w:val="3"/>
        <w:numId w:val="15"/>
      </w:numPr>
      <w:spacing w:after="40"/>
      <w:outlineLvl w:val="3"/>
    </w:pPr>
    <w:rPr>
      <w:rFonts w:ascii="Franklin Gothic Medium Cond" w:hAnsi="Franklin Gothic Medium Cond"/>
      <w:color w:val="B71234"/>
      <w:sz w:val="24"/>
    </w:rPr>
  </w:style>
  <w:style w:type="paragraph" w:styleId="Heading5">
    <w:name w:val="heading 5"/>
    <w:basedOn w:val="Heading4"/>
    <w:next w:val="BodyText"/>
    <w:uiPriority w:val="9"/>
    <w:qFormat/>
    <w:rsid w:val="004A03B9"/>
    <w:pPr>
      <w:numPr>
        <w:ilvl w:val="4"/>
      </w:numPr>
      <w:outlineLvl w:val="4"/>
    </w:pPr>
  </w:style>
  <w:style w:type="paragraph" w:styleId="Heading6">
    <w:name w:val="heading 6"/>
    <w:basedOn w:val="HeadingBase"/>
    <w:next w:val="BodyText"/>
    <w:uiPriority w:val="9"/>
    <w:rsid w:val="00572005"/>
    <w:pPr>
      <w:numPr>
        <w:ilvl w:val="5"/>
        <w:numId w:val="15"/>
      </w:numPr>
      <w:spacing w:after="40"/>
      <w:outlineLvl w:val="5"/>
    </w:pPr>
    <w:rPr>
      <w:rFonts w:ascii="Franklin Gothic Medium Cond" w:hAnsi="Franklin Gothic Medium Cond"/>
      <w:color w:val="B71234"/>
      <w:sz w:val="24"/>
    </w:rPr>
  </w:style>
  <w:style w:type="paragraph" w:styleId="Heading7">
    <w:name w:val="heading 7"/>
    <w:basedOn w:val="Heading6"/>
    <w:next w:val="BodyText"/>
    <w:uiPriority w:val="9"/>
    <w:locked/>
    <w:rsid w:val="00BF4990"/>
    <w:pPr>
      <w:numPr>
        <w:ilvl w:val="6"/>
      </w:numPr>
      <w:outlineLvl w:val="6"/>
    </w:pPr>
  </w:style>
  <w:style w:type="paragraph" w:styleId="Heading8">
    <w:name w:val="heading 8"/>
    <w:basedOn w:val="Heading7"/>
    <w:next w:val="BodyText"/>
    <w:uiPriority w:val="9"/>
    <w:locked/>
    <w:rsid w:val="00BF4990"/>
    <w:pPr>
      <w:numPr>
        <w:ilvl w:val="7"/>
      </w:numPr>
      <w:outlineLvl w:val="7"/>
    </w:pPr>
  </w:style>
  <w:style w:type="paragraph" w:styleId="Heading9">
    <w:name w:val="heading 9"/>
    <w:basedOn w:val="Heading8"/>
    <w:next w:val="BodyText"/>
    <w:uiPriority w:val="9"/>
    <w:locked/>
    <w:rsid w:val="00BF499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link w:val="HeadingBaseCarcter"/>
    <w:semiHidden/>
    <w:rsid w:val="007D479A"/>
    <w:pPr>
      <w:keepNext/>
      <w:keepLines/>
      <w:jc w:val="both"/>
    </w:pPr>
    <w:rPr>
      <w:color w:val="003399"/>
      <w:spacing w:val="0"/>
      <w:sz w:val="22"/>
      <w:szCs w:val="22"/>
    </w:rPr>
  </w:style>
  <w:style w:type="paragraph" w:styleId="BodyText">
    <w:name w:val="Body Text"/>
    <w:basedOn w:val="Normal"/>
    <w:link w:val="BodyTextChar"/>
    <w:uiPriority w:val="3"/>
    <w:qFormat/>
    <w:rsid w:val="001748B7"/>
    <w:pPr>
      <w:tabs>
        <w:tab w:val="left" w:pos="680"/>
      </w:tabs>
      <w:spacing w:after="240" w:line="260" w:lineRule="atLeast"/>
      <w:ind w:left="113"/>
      <w:jc w:val="both"/>
    </w:pPr>
    <w:rPr>
      <w:spacing w:val="0"/>
    </w:rPr>
  </w:style>
  <w:style w:type="character" w:customStyle="1" w:styleId="BodyTextChar">
    <w:name w:val="Body Text Char"/>
    <w:link w:val="BodyText"/>
    <w:uiPriority w:val="3"/>
    <w:rsid w:val="001C5220"/>
    <w:rPr>
      <w:rFonts w:ascii="Franklin Gothic Book" w:hAnsi="Franklin Gothic Book"/>
      <w:lang w:val="en-GB" w:eastAsia="en-US"/>
    </w:rPr>
  </w:style>
  <w:style w:type="paragraph" w:customStyle="1" w:styleId="SourcecodeP">
    <w:name w:val="Source code P"/>
    <w:basedOn w:val="Comments"/>
    <w:autoRedefine/>
    <w:semiHidden/>
    <w:rsid w:val="006409CB"/>
    <w:pPr>
      <w:keepLines/>
      <w:pBdr>
        <w:top w:val="single" w:sz="4" w:space="1" w:color="9D1B33"/>
        <w:bottom w:val="single" w:sz="4" w:space="1" w:color="9D1B33"/>
      </w:pBdr>
      <w:shd w:val="clear" w:color="auto" w:fill="F3F3F3"/>
      <w:tabs>
        <w:tab w:val="clear" w:pos="8640"/>
      </w:tabs>
      <w:spacing w:line="240" w:lineRule="auto"/>
      <w:contextualSpacing/>
      <w:jc w:val="left"/>
    </w:pPr>
    <w:rPr>
      <w:rFonts w:ascii="Lucida Console" w:hAnsi="Lucida Console"/>
      <w:i/>
      <w:iCs/>
      <w:noProof/>
      <w:color w:val="77001E"/>
      <w:sz w:val="18"/>
      <w:szCs w:val="18"/>
    </w:rPr>
  </w:style>
  <w:style w:type="paragraph" w:customStyle="1" w:styleId="Comments">
    <w:name w:val="Comments"/>
    <w:basedOn w:val="BodyText"/>
    <w:rsid w:val="00191431"/>
    <w:pPr>
      <w:shd w:val="clear" w:color="auto" w:fill="E6D7FF"/>
      <w:tabs>
        <w:tab w:val="left" w:pos="8640"/>
      </w:tabs>
    </w:pPr>
    <w:rPr>
      <w:lang w:val="en-US"/>
    </w:rPr>
  </w:style>
  <w:style w:type="paragraph" w:styleId="BodyTextIndent">
    <w:name w:val="Body Text Indent"/>
    <w:basedOn w:val="BodyText"/>
    <w:semiHidden/>
    <w:pPr>
      <w:ind w:left="1440"/>
    </w:pPr>
  </w:style>
  <w:style w:type="table" w:customStyle="1" w:styleId="CSWTable">
    <w:name w:val="CSW Table"/>
    <w:basedOn w:val="TableNormal"/>
    <w:rsid w:val="00A64C81"/>
    <w:rPr>
      <w:rFonts w:ascii="Franklin Gothic Medium Cond" w:hAnsi="Franklin Gothic Medium Cond"/>
    </w:rPr>
    <w:tblPr>
      <w:tblStyleRowBandSize w:val="1"/>
      <w:jc w:val="center"/>
      <w:tblInd w:w="0" w:type="dxa"/>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Pr>
    <w:trPr>
      <w:jc w:val="center"/>
    </w:trPr>
    <w:tblStylePr w:type="firstRow">
      <w:pPr>
        <w:keepNext/>
        <w:keepLines/>
        <w:wordWrap/>
        <w:spacing w:beforeLines="0" w:before="0" w:beforeAutospacing="0" w:afterLines="0" w:after="0" w:afterAutospacing="0"/>
      </w:pPr>
      <w:rPr>
        <w:rFonts w:ascii="Marlett" w:hAnsi="Marlett"/>
        <w:i w:val="0"/>
        <w:color w:val="FFFFFF"/>
        <w:sz w:val="20"/>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BatangChe" w:hAnsi="BatangChe"/>
      </w:rPr>
    </w:tblStylePr>
    <w:tblStylePr w:type="band2Horz">
      <w:rPr>
        <w:rFonts w:ascii="BatangChe" w:hAnsi="BatangChe"/>
      </w:rPr>
    </w:tblStylePr>
  </w:style>
  <w:style w:type="paragraph" w:styleId="ListContinue4">
    <w:name w:val="List Continue 4"/>
    <w:basedOn w:val="ListContinue"/>
    <w:semiHidden/>
    <w:rsid w:val="006816BB"/>
    <w:pPr>
      <w:ind w:left="1702"/>
    </w:pPr>
  </w:style>
  <w:style w:type="paragraph" w:styleId="Caption">
    <w:name w:val="caption"/>
    <w:basedOn w:val="Normal"/>
    <w:next w:val="BodyText"/>
    <w:uiPriority w:val="10"/>
    <w:qFormat/>
    <w:rsid w:val="008E719C"/>
    <w:pPr>
      <w:spacing w:before="80" w:after="240"/>
      <w:jc w:val="center"/>
    </w:pPr>
    <w:rPr>
      <w:rFonts w:ascii="Franklin Gothic Medium Cond" w:hAnsi="Franklin Gothic Medium Cond"/>
      <w:spacing w:val="0"/>
      <w:sz w:val="16"/>
      <w:szCs w:val="18"/>
    </w:rPr>
  </w:style>
  <w:style w:type="paragraph" w:customStyle="1" w:styleId="CSWPartLabel">
    <w:name w:val="CSW Part Label"/>
    <w:basedOn w:val="Normal"/>
    <w:next w:val="CSWPartTitle"/>
    <w:semiHidden/>
    <w:rsid w:val="006710CC"/>
    <w:pPr>
      <w:pageBreakBefore/>
      <w:framePr w:w="7371" w:h="1134" w:hRule="exact" w:hSpace="181" w:wrap="around" w:hAnchor="margin" w:yAlign="top" w:anchorLock="1"/>
      <w:shd w:val="clear" w:color="auto" w:fill="9D1B33"/>
      <w:spacing w:line="360" w:lineRule="exact"/>
      <w:ind w:right="6237"/>
      <w:jc w:val="center"/>
    </w:pPr>
    <w:rPr>
      <w:rFonts w:ascii="Franklin Gothic Medium Cond" w:hAnsi="Franklin Gothic Medium Cond"/>
      <w:color w:val="FFFFFF"/>
      <w:spacing w:val="-16"/>
      <w:position w:val="4"/>
      <w:sz w:val="26"/>
    </w:rPr>
  </w:style>
  <w:style w:type="paragraph" w:customStyle="1" w:styleId="CSWPartTitle">
    <w:name w:val="CSW Part Title"/>
    <w:basedOn w:val="Normal"/>
    <w:next w:val="CSWAnnexes"/>
    <w:link w:val="CSWPartTitleCharChar"/>
    <w:semiHidden/>
    <w:rsid w:val="006710CC"/>
    <w:pPr>
      <w:framePr w:w="7371" w:h="1134" w:hRule="exact" w:hSpace="181" w:wrap="around" w:hAnchor="margin" w:yAlign="top" w:anchorLock="1"/>
      <w:shd w:val="clear" w:color="auto" w:fill="9D1B33"/>
      <w:spacing w:after="240" w:line="800" w:lineRule="exact"/>
      <w:ind w:right="6237"/>
      <w:jc w:val="center"/>
    </w:pPr>
    <w:rPr>
      <w:rFonts w:ascii="Franklin Gothic Medium Cond" w:hAnsi="Franklin Gothic Medium Cond"/>
      <w:color w:val="FFFFFF"/>
      <w:spacing w:val="0"/>
      <w:sz w:val="84"/>
    </w:rPr>
  </w:style>
  <w:style w:type="character" w:customStyle="1" w:styleId="CSWPartTitleCharChar">
    <w:name w:val="CSW Part Title Char Char"/>
    <w:link w:val="CSWPartTitle"/>
    <w:rsid w:val="006710CC"/>
    <w:rPr>
      <w:rFonts w:ascii="Franklin Gothic Medium Cond" w:hAnsi="Franklin Gothic Medium Cond"/>
      <w:color w:val="FFFFFF"/>
      <w:sz w:val="84"/>
      <w:lang w:val="en-GB" w:eastAsia="en-US" w:bidi="ar-SA"/>
    </w:rPr>
  </w:style>
  <w:style w:type="paragraph" w:styleId="Title">
    <w:name w:val="Title"/>
    <w:basedOn w:val="HeadingBase"/>
    <w:next w:val="Subtitle"/>
    <w:uiPriority w:val="7"/>
    <w:qFormat/>
    <w:rsid w:val="00572005"/>
    <w:pPr>
      <w:spacing w:after="160"/>
      <w:jc w:val="left"/>
    </w:pPr>
    <w:rPr>
      <w:rFonts w:ascii="Franklin Gothic Medium Cond" w:hAnsi="Franklin Gothic Medium Cond"/>
      <w:color w:val="B71234"/>
      <w:sz w:val="40"/>
    </w:rPr>
  </w:style>
  <w:style w:type="paragraph" w:styleId="Subtitle">
    <w:name w:val="Subtitle"/>
    <w:basedOn w:val="Title"/>
    <w:next w:val="BodyText"/>
    <w:uiPriority w:val="8"/>
    <w:qFormat/>
    <w:rsid w:val="00F6328D"/>
    <w:pPr>
      <w:spacing w:before="60" w:after="120" w:line="340" w:lineRule="atLeast"/>
    </w:pPr>
    <w:rPr>
      <w:rFonts w:ascii="Franklin Gothic Demi Cond" w:hAnsi="Franklin Gothic Demi Cond"/>
      <w:sz w:val="32"/>
    </w:rPr>
  </w:style>
  <w:style w:type="paragraph" w:customStyle="1" w:styleId="ChapterSubtitle">
    <w:name w:val="Chapter Subtitle"/>
    <w:basedOn w:val="Subtitle"/>
    <w:semiHidden/>
    <w:rsid w:val="00F6328D"/>
  </w:style>
  <w:style w:type="character" w:customStyle="1" w:styleId="Highlight">
    <w:name w:val="Highlight"/>
    <w:rsid w:val="00191431"/>
    <w:rPr>
      <w:bdr w:val="none" w:sz="0" w:space="0" w:color="auto"/>
      <w:shd w:val="clear" w:color="auto" w:fill="C8E1FF"/>
    </w:rPr>
  </w:style>
  <w:style w:type="character" w:styleId="Strong">
    <w:name w:val="Strong"/>
    <w:uiPriority w:val="22"/>
    <w:qFormat/>
    <w:locked/>
    <w:rsid w:val="006A0CA3"/>
    <w:rPr>
      <w:b/>
      <w:bCs/>
    </w:rPr>
  </w:style>
  <w:style w:type="character" w:styleId="CommentReference">
    <w:name w:val="annotation reference"/>
    <w:semiHidden/>
    <w:rPr>
      <w:rFonts w:ascii="Arial" w:hAnsi="Arial"/>
      <w:sz w:val="16"/>
    </w:rPr>
  </w:style>
  <w:style w:type="paragraph" w:customStyle="1" w:styleId="CSWFootnote">
    <w:name w:val="CSW Footnote"/>
    <w:basedOn w:val="Normal"/>
    <w:rsid w:val="009961D5"/>
    <w:pPr>
      <w:keepLines/>
      <w:pBdr>
        <w:top w:val="single" w:sz="4" w:space="12" w:color="auto"/>
      </w:pBdr>
      <w:spacing w:line="220" w:lineRule="exact"/>
      <w:jc w:val="both"/>
    </w:pPr>
    <w:rPr>
      <w:rFonts w:ascii="Franklin Gothic Medium Cond" w:hAnsi="Franklin Gothic Medium Cond"/>
      <w:spacing w:val="0"/>
      <w:sz w:val="16"/>
    </w:rPr>
  </w:style>
  <w:style w:type="paragraph" w:styleId="CommentText">
    <w:name w:val="annotation text"/>
    <w:basedOn w:val="CSWFootnote"/>
    <w:semiHidden/>
    <w:rsid w:val="0026681E"/>
    <w:rPr>
      <w:noProof/>
    </w:rPr>
  </w:style>
  <w:style w:type="paragraph" w:customStyle="1" w:styleId="TableText">
    <w:name w:val="Table Text"/>
    <w:basedOn w:val="Normal"/>
    <w:link w:val="TableTextChar"/>
    <w:uiPriority w:val="7"/>
    <w:qFormat/>
    <w:rsid w:val="00D16723"/>
    <w:pPr>
      <w:spacing w:before="60" w:after="20"/>
      <w:jc w:val="both"/>
    </w:pPr>
    <w:rPr>
      <w:rFonts w:ascii="Franklin Gothic Medium Cond" w:hAnsi="Franklin Gothic Medium Cond"/>
      <w:spacing w:val="0"/>
    </w:rPr>
  </w:style>
  <w:style w:type="character" w:customStyle="1" w:styleId="TableTextChar">
    <w:name w:val="Table Text Char"/>
    <w:link w:val="TableText"/>
    <w:uiPriority w:val="7"/>
    <w:rsid w:val="003B5FB5"/>
    <w:rPr>
      <w:rFonts w:ascii="Franklin Gothic Medium Cond" w:hAnsi="Franklin Gothic Medium Cond"/>
      <w:lang w:val="en-GB" w:eastAsia="en-US"/>
    </w:rPr>
  </w:style>
  <w:style w:type="paragraph" w:styleId="BalloonText">
    <w:name w:val="Balloon Text"/>
    <w:basedOn w:val="Normal"/>
    <w:semiHidden/>
    <w:rsid w:val="00103F46"/>
    <w:rPr>
      <w:rFonts w:ascii="Franklin Gothic Medium Cond" w:hAnsi="Franklin Gothic Medium Cond" w:cs="Tahoma"/>
      <w:spacing w:val="0"/>
      <w:sz w:val="16"/>
      <w:szCs w:val="16"/>
    </w:rPr>
  </w:style>
  <w:style w:type="paragraph" w:customStyle="1" w:styleId="CSWDiagramRedCell">
    <w:name w:val="CSW Diagram Red Cell"/>
    <w:basedOn w:val="BodyText"/>
    <w:semiHidden/>
    <w:rsid w:val="006710CC"/>
    <w:pPr>
      <w:shd w:val="clear" w:color="auto" w:fill="9D1B33"/>
    </w:pPr>
    <w:rPr>
      <w:rFonts w:ascii="Franklin Gothic Medium Cond" w:hAnsi="Franklin Gothic Medium Cond"/>
      <w:color w:val="EAEAEB"/>
      <w:sz w:val="28"/>
      <w:szCs w:val="28"/>
    </w:rPr>
  </w:style>
  <w:style w:type="table" w:styleId="TableGrid">
    <w:name w:val="Table Grid"/>
    <w:basedOn w:val="TableNormal"/>
    <w:semiHidden/>
    <w:rsid w:val="006710CC"/>
    <w:rPr>
      <w:rFonts w:ascii="Franklin Gothic Medium Cond" w:hAnsi="Franklin Gothic Medium C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locked/>
    <w:rPr>
      <w:vertAlign w:val="superscript"/>
    </w:rPr>
  </w:style>
  <w:style w:type="paragraph" w:styleId="EndnoteText">
    <w:name w:val="endnote text"/>
    <w:basedOn w:val="CSWFootnote"/>
    <w:semiHidden/>
    <w:locked/>
  </w:style>
  <w:style w:type="paragraph" w:customStyle="1" w:styleId="HeaderBase">
    <w:name w:val="Header Base"/>
    <w:basedOn w:val="Normal"/>
    <w:semiHidden/>
    <w:pPr>
      <w:keepLines/>
      <w:tabs>
        <w:tab w:val="center" w:pos="4320"/>
        <w:tab w:val="right" w:pos="8640"/>
      </w:tabs>
      <w:spacing w:line="190" w:lineRule="atLeast"/>
      <w:jc w:val="both"/>
    </w:pPr>
    <w:rPr>
      <w:caps/>
      <w:sz w:val="15"/>
    </w:rPr>
  </w:style>
  <w:style w:type="paragraph" w:styleId="Footer">
    <w:name w:val="footer"/>
    <w:aliases w:val="pie de página"/>
    <w:basedOn w:val="HeaderBase"/>
    <w:semiHidden/>
    <w:locked/>
    <w:pPr>
      <w:tabs>
        <w:tab w:val="clear" w:pos="4320"/>
        <w:tab w:val="clear" w:pos="8640"/>
      </w:tabs>
    </w:pPr>
    <w:rPr>
      <w:caps w:val="0"/>
      <w:smallCaps/>
      <w:noProof/>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CSWFootnote"/>
    <w:semiHidden/>
    <w:pPr>
      <w:spacing w:after="240"/>
      <w:ind w:left="1077"/>
    </w:pPr>
  </w:style>
  <w:style w:type="paragraph" w:styleId="Header">
    <w:name w:val="header"/>
    <w:basedOn w:val="HeaderBase"/>
    <w:semiHidden/>
    <w:rsid w:val="003714E6"/>
    <w:pPr>
      <w:tabs>
        <w:tab w:val="clear" w:pos="4320"/>
        <w:tab w:val="clear" w:pos="8640"/>
      </w:tabs>
      <w:spacing w:after="200" w:line="240" w:lineRule="auto"/>
      <w:ind w:left="113"/>
      <w:jc w:val="left"/>
    </w:pPr>
    <w:rPr>
      <w:rFonts w:ascii="Franklin Gothic Medium Cond" w:hAnsi="Franklin Gothic Medium Cond"/>
      <w:caps w:val="0"/>
      <w:smallCaps/>
      <w:color w:val="77001E"/>
      <w:sz w:val="16"/>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locked/>
    <w:pPr>
      <w:spacing w:line="240" w:lineRule="atLeast"/>
      <w:ind w:left="360" w:hanging="360"/>
    </w:pPr>
    <w:rPr>
      <w:sz w:val="18"/>
    </w:rPr>
  </w:style>
  <w:style w:type="paragraph" w:styleId="Index1">
    <w:name w:val="index 1"/>
    <w:basedOn w:val="IndexBase"/>
    <w:semiHidden/>
    <w:locked/>
  </w:style>
  <w:style w:type="paragraph" w:styleId="Index2">
    <w:name w:val="index 2"/>
    <w:basedOn w:val="IndexBase"/>
    <w:semiHidden/>
    <w:locked/>
    <w:pPr>
      <w:spacing w:line="240" w:lineRule="auto"/>
      <w:ind w:left="720"/>
    </w:pPr>
  </w:style>
  <w:style w:type="paragraph" w:styleId="Index3">
    <w:name w:val="index 3"/>
    <w:basedOn w:val="IndexBase"/>
    <w:semiHidden/>
    <w:locked/>
    <w:pPr>
      <w:spacing w:line="240" w:lineRule="auto"/>
      <w:ind w:left="1080"/>
    </w:pPr>
  </w:style>
  <w:style w:type="paragraph" w:styleId="Index4">
    <w:name w:val="index 4"/>
    <w:basedOn w:val="IndexBase"/>
    <w:semiHidden/>
    <w:locked/>
    <w:pPr>
      <w:spacing w:line="240" w:lineRule="auto"/>
      <w:ind w:left="1440"/>
    </w:pPr>
  </w:style>
  <w:style w:type="paragraph" w:styleId="IndexHeading">
    <w:name w:val="index heading"/>
    <w:basedOn w:val="HeadingBase"/>
    <w:next w:val="Index1"/>
    <w:semiHidden/>
    <w:locked/>
    <w:pPr>
      <w:keepLines w:val="0"/>
      <w:spacing w:line="480" w:lineRule="atLeast"/>
    </w:pPr>
    <w:rPr>
      <w:rFonts w:ascii="Arial Black" w:hAnsi="Arial Black"/>
      <w:spacing w:val="-5"/>
      <w:sz w:val="24"/>
    </w:rPr>
  </w:style>
  <w:style w:type="paragraph" w:styleId="List">
    <w:name w:val="List"/>
    <w:basedOn w:val="BodyText"/>
    <w:locked/>
    <w:rsid w:val="00E72D93"/>
    <w:pPr>
      <w:numPr>
        <w:numId w:val="20"/>
      </w:numPr>
      <w:contextualSpacing/>
    </w:pPr>
  </w:style>
  <w:style w:type="paragraph" w:styleId="List2">
    <w:name w:val="List 2"/>
    <w:basedOn w:val="List"/>
    <w:locked/>
    <w:rsid w:val="00E72D93"/>
    <w:pPr>
      <w:numPr>
        <w:numId w:val="17"/>
      </w:numPr>
      <w:ind w:left="1248" w:hanging="397"/>
    </w:pPr>
  </w:style>
  <w:style w:type="paragraph" w:styleId="List3">
    <w:name w:val="List 3"/>
    <w:basedOn w:val="List"/>
    <w:locked/>
    <w:rsid w:val="00E72D93"/>
    <w:pPr>
      <w:numPr>
        <w:numId w:val="18"/>
      </w:numPr>
    </w:pPr>
  </w:style>
  <w:style w:type="paragraph" w:styleId="ListBullet">
    <w:name w:val="List Bullet"/>
    <w:basedOn w:val="List"/>
    <w:uiPriority w:val="2"/>
    <w:qFormat/>
    <w:rsid w:val="00E72D93"/>
    <w:pPr>
      <w:numPr>
        <w:numId w:val="24"/>
      </w:numPr>
      <w:tabs>
        <w:tab w:val="clear" w:pos="680"/>
      </w:tabs>
      <w:ind w:left="714" w:hanging="357"/>
    </w:pPr>
  </w:style>
  <w:style w:type="paragraph" w:styleId="ListBullet2">
    <w:name w:val="List Bullet 2"/>
    <w:basedOn w:val="ListBullet"/>
    <w:uiPriority w:val="2"/>
    <w:rsid w:val="00AC28A6"/>
    <w:pPr>
      <w:numPr>
        <w:numId w:val="2"/>
      </w:numPr>
    </w:pPr>
  </w:style>
  <w:style w:type="paragraph" w:styleId="ListBullet3">
    <w:name w:val="List Bullet 3"/>
    <w:basedOn w:val="ListBullet2"/>
    <w:uiPriority w:val="2"/>
    <w:rsid w:val="00096DFB"/>
    <w:pPr>
      <w:tabs>
        <w:tab w:val="clear" w:pos="1134"/>
        <w:tab w:val="num" w:pos="1418"/>
      </w:tabs>
      <w:ind w:left="1702" w:hanging="284"/>
    </w:pPr>
  </w:style>
  <w:style w:type="paragraph" w:styleId="ListContinue">
    <w:name w:val="List Continue"/>
    <w:basedOn w:val="List"/>
    <w:semiHidden/>
    <w:rsid w:val="006816BB"/>
    <w:pPr>
      <w:ind w:left="851" w:hanging="284"/>
    </w:pPr>
  </w:style>
  <w:style w:type="paragraph" w:styleId="ListContinue2">
    <w:name w:val="List Continue 2"/>
    <w:basedOn w:val="ListContinue"/>
    <w:semiHidden/>
    <w:rsid w:val="006816BB"/>
    <w:pPr>
      <w:numPr>
        <w:numId w:val="0"/>
      </w:numPr>
      <w:ind w:left="1135" w:hanging="284"/>
    </w:pPr>
    <w:rPr>
      <w:lang w:val="en-US"/>
    </w:rPr>
  </w:style>
  <w:style w:type="paragraph" w:styleId="ListContinue3">
    <w:name w:val="List Continue 3"/>
    <w:basedOn w:val="ListContinue"/>
    <w:semiHidden/>
    <w:rsid w:val="006816BB"/>
    <w:pPr>
      <w:numPr>
        <w:numId w:val="23"/>
      </w:numPr>
      <w:tabs>
        <w:tab w:val="left" w:pos="357"/>
      </w:tabs>
      <w:ind w:left="1418" w:hanging="284"/>
    </w:pPr>
  </w:style>
  <w:style w:type="paragraph" w:styleId="ListNumber">
    <w:name w:val="List Number"/>
    <w:basedOn w:val="BodyText"/>
    <w:uiPriority w:val="2"/>
    <w:qFormat/>
    <w:rsid w:val="00B807B0"/>
    <w:pPr>
      <w:numPr>
        <w:numId w:val="25"/>
      </w:numPr>
      <w:contextualSpacing/>
    </w:pPr>
  </w:style>
  <w:style w:type="paragraph" w:styleId="ListNumber2">
    <w:name w:val="List Number 2"/>
    <w:basedOn w:val="ListNumber"/>
    <w:next w:val="ListNumber"/>
    <w:uiPriority w:val="2"/>
    <w:rsid w:val="00543FEA"/>
    <w:pPr>
      <w:numPr>
        <w:ilvl w:val="1"/>
      </w:numPr>
    </w:pPr>
  </w:style>
  <w:style w:type="paragraph" w:styleId="ListNumber3">
    <w:name w:val="List Number 3"/>
    <w:basedOn w:val="ListNumber"/>
    <w:uiPriority w:val="2"/>
    <w:rsid w:val="00543FEA"/>
    <w:pPr>
      <w:numPr>
        <w:ilvl w:val="2"/>
      </w:numPr>
    </w:pPr>
  </w:style>
  <w:style w:type="paragraph" w:customStyle="1" w:styleId="TableHeader">
    <w:name w:val="Table Header"/>
    <w:link w:val="TableHeaderChar"/>
    <w:rsid w:val="00620A98"/>
    <w:pPr>
      <w:keepNext/>
      <w:keepLines/>
      <w:spacing w:before="60" w:after="20"/>
    </w:pPr>
    <w:rPr>
      <w:rFonts w:ascii="Franklin Gothic Demi Cond" w:hAnsi="Franklin Gothic Demi Cond"/>
      <w:lang w:val="en-GB" w:eastAsia="en-US"/>
    </w:rPr>
  </w:style>
  <w:style w:type="character" w:customStyle="1" w:styleId="TableHeaderChar">
    <w:name w:val="Table Header Char"/>
    <w:link w:val="TableHeader"/>
    <w:rsid w:val="00620A98"/>
    <w:rPr>
      <w:rFonts w:ascii="Franklin Gothic Demi Cond" w:hAnsi="Franklin Gothic Demi Cond"/>
      <w:lang w:val="en-GB" w:eastAsia="en-US" w:bidi="ar-SA"/>
    </w:rPr>
  </w:style>
  <w:style w:type="paragraph" w:styleId="MessageHeader">
    <w:name w:val="Message Header"/>
    <w:basedOn w:val="BodyText"/>
    <w:semiHidden/>
    <w:locked/>
    <w:rsid w:val="0026681E"/>
    <w:pPr>
      <w:keepLines/>
      <w:tabs>
        <w:tab w:val="left" w:pos="3600"/>
        <w:tab w:val="left" w:pos="4680"/>
      </w:tabs>
      <w:spacing w:after="120" w:line="280" w:lineRule="exact"/>
      <w:ind w:right="2160" w:hanging="1080"/>
      <w:jc w:val="left"/>
    </w:pPr>
  </w:style>
  <w:style w:type="paragraph" w:customStyle="1" w:styleId="CSWDiagramBlackCell">
    <w:name w:val="CSW Diagram Black Cell"/>
    <w:basedOn w:val="CSWDiagramRedCell"/>
    <w:semiHidden/>
    <w:rsid w:val="006B7AF4"/>
    <w:pPr>
      <w:framePr w:hSpace="180" w:wrap="around" w:vAnchor="text" w:hAnchor="text" w:xAlign="right" w:y="1"/>
      <w:shd w:val="clear" w:color="auto" w:fill="161824"/>
      <w:suppressOverlap/>
    </w:pPr>
  </w:style>
  <w:style w:type="paragraph" w:styleId="TableofAuthorities">
    <w:name w:val="table of authorities"/>
    <w:basedOn w:val="Normal"/>
    <w:semiHidden/>
    <w:locked/>
    <w:pPr>
      <w:tabs>
        <w:tab w:val="right" w:leader="dot" w:pos="7560"/>
      </w:tabs>
      <w:ind w:left="1440" w:hanging="360"/>
      <w:jc w:val="both"/>
    </w:pPr>
  </w:style>
  <w:style w:type="paragraph" w:customStyle="1" w:styleId="TOCBase">
    <w:name w:val="TOC Base"/>
    <w:basedOn w:val="Normal"/>
    <w:semiHidden/>
    <w:pPr>
      <w:tabs>
        <w:tab w:val="right" w:leader="dot" w:pos="6480"/>
      </w:tabs>
      <w:spacing w:after="240" w:line="240" w:lineRule="atLeast"/>
    </w:pPr>
  </w:style>
  <w:style w:type="paragraph" w:styleId="TableofFigures">
    <w:name w:val="table of figures"/>
    <w:uiPriority w:val="99"/>
    <w:rsid w:val="00FF2571"/>
    <w:pPr>
      <w:jc w:val="both"/>
    </w:pPr>
    <w:rPr>
      <w:rFonts w:ascii="Franklin Gothic Medium Cond" w:hAnsi="Franklin Gothic Medium Cond"/>
      <w:sz w:val="22"/>
      <w:lang w:val="en-GB" w:eastAsia="en-US"/>
    </w:rPr>
  </w:style>
  <w:style w:type="paragraph" w:styleId="TOAHeading">
    <w:name w:val="toa heading"/>
    <w:basedOn w:val="Normal"/>
    <w:next w:val="TableofAuthorities"/>
    <w:semiHidden/>
    <w:locked/>
    <w:pPr>
      <w:keepNext/>
      <w:spacing w:line="480" w:lineRule="atLeast"/>
      <w:jc w:val="both"/>
    </w:pPr>
    <w:rPr>
      <w:rFonts w:ascii="Arial Black" w:hAnsi="Arial Black"/>
      <w:b/>
      <w:spacing w:val="-10"/>
      <w:kern w:val="28"/>
    </w:rPr>
  </w:style>
  <w:style w:type="paragraph" w:styleId="TOC1">
    <w:name w:val="toc 1"/>
    <w:basedOn w:val="TOCBase"/>
    <w:uiPriority w:val="39"/>
    <w:rsid w:val="001D2518"/>
    <w:pPr>
      <w:keepLines/>
      <w:tabs>
        <w:tab w:val="clear" w:pos="6480"/>
      </w:tabs>
      <w:spacing w:after="0" w:line="240" w:lineRule="auto"/>
    </w:pPr>
    <w:rPr>
      <w:rFonts w:ascii="Franklin Gothic Medium Cond" w:hAnsi="Franklin Gothic Medium Cond"/>
      <w:color w:val="77001E"/>
      <w:spacing w:val="0"/>
      <w:sz w:val="24"/>
    </w:rPr>
  </w:style>
  <w:style w:type="paragraph" w:styleId="TOC2">
    <w:name w:val="toc 2"/>
    <w:basedOn w:val="TOCBase"/>
    <w:uiPriority w:val="39"/>
    <w:rsid w:val="001D2518"/>
    <w:pPr>
      <w:keepLines/>
      <w:tabs>
        <w:tab w:val="clear" w:pos="6480"/>
      </w:tabs>
      <w:spacing w:after="0" w:line="240" w:lineRule="auto"/>
      <w:ind w:left="340"/>
    </w:pPr>
    <w:rPr>
      <w:rFonts w:ascii="Franklin Gothic Medium Cond" w:hAnsi="Franklin Gothic Medium Cond"/>
      <w:noProof/>
      <w:spacing w:val="0"/>
      <w:sz w:val="22"/>
    </w:rPr>
  </w:style>
  <w:style w:type="paragraph" w:styleId="TOC3">
    <w:name w:val="toc 3"/>
    <w:basedOn w:val="TOCBase"/>
    <w:uiPriority w:val="39"/>
    <w:rsid w:val="001D2518"/>
    <w:pPr>
      <w:keepLines/>
      <w:tabs>
        <w:tab w:val="clear" w:pos="6480"/>
      </w:tabs>
      <w:spacing w:after="0" w:line="240" w:lineRule="auto"/>
      <w:ind w:left="680"/>
    </w:pPr>
    <w:rPr>
      <w:noProof/>
      <w:spacing w:val="0"/>
    </w:rPr>
  </w:style>
  <w:style w:type="paragraph" w:styleId="TOC4">
    <w:name w:val="toc 4"/>
    <w:basedOn w:val="TOCBase"/>
    <w:uiPriority w:val="39"/>
    <w:rsid w:val="001D2518"/>
    <w:pPr>
      <w:tabs>
        <w:tab w:val="clear" w:pos="6480"/>
      </w:tabs>
      <w:spacing w:after="0" w:line="240" w:lineRule="auto"/>
      <w:ind w:left="1021"/>
    </w:pPr>
  </w:style>
  <w:style w:type="table" w:customStyle="1" w:styleId="CSWTable10">
    <w:name w:val="CSW Table 10"/>
    <w:basedOn w:val="CSWTable"/>
    <w:semiHidden/>
    <w:rsid w:val="0020184F"/>
    <w:tblPr>
      <w:tblStyleRowBandSize w:val="1"/>
      <w:jc w:val="center"/>
      <w:tblInd w:w="0" w:type="dxa"/>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Pr>
    <w:trPr>
      <w:jc w:val="center"/>
    </w:trPr>
    <w:tblStylePr w:type="firstRow">
      <w:pPr>
        <w:keepNext/>
        <w:keepLines/>
        <w:wordWrap/>
        <w:spacing w:beforeLines="0" w:before="0" w:beforeAutospacing="0" w:afterLines="0" w:after="0" w:afterAutospacing="0"/>
      </w:pPr>
      <w:rPr>
        <w:rFonts w:ascii="BatangChe" w:hAnsi="BatangChe"/>
        <w:i w:val="0"/>
        <w:color w:val="FFFFFF"/>
        <w:sz w:val="20"/>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BatangChe" w:hAnsi="BatangChe"/>
      </w:rPr>
    </w:tblStylePr>
    <w:tblStylePr w:type="band2Horz">
      <w:rPr>
        <w:rFonts w:ascii="BatangChe" w:hAnsi="BatangChe"/>
      </w:rPr>
    </w:tblStylePr>
  </w:style>
  <w:style w:type="paragraph" w:styleId="DocumentMap">
    <w:name w:val="Document Map"/>
    <w:basedOn w:val="Normal"/>
    <w:semiHidden/>
    <w:locked/>
    <w:pPr>
      <w:shd w:val="clear" w:color="auto" w:fill="000080"/>
    </w:pPr>
    <w:rPr>
      <w:rFonts w:ascii="Tahoma" w:hAnsi="Tahoma"/>
    </w:rPr>
  </w:style>
  <w:style w:type="character" w:styleId="Hyperlink">
    <w:name w:val="Hyperlink"/>
    <w:uiPriority w:val="99"/>
    <w:rsid w:val="004B03D3"/>
    <w:rPr>
      <w:color w:val="auto"/>
      <w:u w:val="single"/>
    </w:rPr>
  </w:style>
  <w:style w:type="character" w:styleId="FollowedHyperlink">
    <w:name w:val="FollowedHyperlink"/>
    <w:semiHidden/>
    <w:locked/>
    <w:rPr>
      <w:color w:val="800080"/>
      <w:u w:val="single"/>
    </w:rPr>
  </w:style>
  <w:style w:type="paragraph" w:customStyle="1" w:styleId="References">
    <w:name w:val="References"/>
    <w:basedOn w:val="BodyText"/>
    <w:rsid w:val="00CF78F6"/>
    <w:pPr>
      <w:numPr>
        <w:numId w:val="3"/>
      </w:numPr>
      <w:tabs>
        <w:tab w:val="left" w:pos="567"/>
      </w:tabs>
      <w:spacing w:before="60" w:after="20" w:line="240" w:lineRule="auto"/>
      <w:ind w:left="357" w:hanging="357"/>
      <w:jc w:val="left"/>
    </w:pPr>
    <w:rPr>
      <w:rFonts w:ascii="Franklin Gothic Medium Cond" w:hAnsi="Franklin Gothic Medium Cond"/>
    </w:rPr>
  </w:style>
  <w:style w:type="paragraph" w:customStyle="1" w:styleId="CSWAnnexes">
    <w:name w:val="CSW Annexes"/>
    <w:basedOn w:val="Heading1"/>
    <w:next w:val="BodyText"/>
    <w:link w:val="CSWAnnexesCharChar"/>
    <w:rsid w:val="00886A1D"/>
    <w:pPr>
      <w:pageBreakBefore w:val="0"/>
      <w:numPr>
        <w:numId w:val="12"/>
      </w:numPr>
      <w:pBdr>
        <w:top w:val="single" w:sz="48" w:space="4" w:color="FFFFFF"/>
      </w:pBdr>
      <w:jc w:val="left"/>
    </w:pPr>
  </w:style>
  <w:style w:type="table" w:customStyle="1" w:styleId="CSWTableBig10">
    <w:name w:val="CSW Table Big 10"/>
    <w:basedOn w:val="CSWTableBig"/>
    <w:semiHidden/>
    <w:rsid w:val="0020184F"/>
    <w:tblPr>
      <w:tblInd w:w="0" w:type="dxa"/>
      <w:tblBorders>
        <w:top w:val="single" w:sz="4" w:space="0" w:color="696A72"/>
        <w:left w:val="single" w:sz="4" w:space="0" w:color="696A72"/>
        <w:bottom w:val="single" w:sz="4" w:space="0" w:color="696A72"/>
        <w:right w:val="single" w:sz="4" w:space="0" w:color="696A72"/>
        <w:insideH w:val="single" w:sz="4" w:space="0" w:color="696A72"/>
        <w:insideV w:val="single" w:sz="4" w:space="0" w:color="696A72"/>
      </w:tblBorders>
      <w:tblCellMar>
        <w:top w:w="11" w:type="dxa"/>
        <w:left w:w="113" w:type="dxa"/>
        <w:bottom w:w="11" w:type="dxa"/>
        <w:right w:w="113" w:type="dxa"/>
      </w:tblCellMar>
    </w:tblPr>
    <w:tblStylePr w:type="firstRow">
      <w:rPr>
        <w:rFonts w:ascii="Cambria" w:hAnsi="Cambria"/>
        <w:color w:val="FFFFFF"/>
        <w:sz w:val="16"/>
      </w:rPr>
      <w:tblPr/>
      <w:trPr>
        <w:tblHeader/>
      </w:trPr>
      <w:tcPr>
        <w:shd w:val="clear" w:color="auto" w:fill="EBEBEB"/>
      </w:tcPr>
    </w:tblStylePr>
    <w:tblStylePr w:type="neCell">
      <w:tblPr/>
      <w:tcPr>
        <w:shd w:val="clear" w:color="auto" w:fill="292B36"/>
      </w:tcPr>
    </w:tblStylePr>
  </w:style>
  <w:style w:type="paragraph" w:customStyle="1" w:styleId="TableHeaderLarge">
    <w:name w:val="Table Header Large"/>
    <w:link w:val="TableHeaderLargeChar"/>
    <w:rsid w:val="00620A98"/>
    <w:rPr>
      <w:rFonts w:ascii="Franklin Gothic Medium Cond" w:hAnsi="Franklin Gothic Medium Cond"/>
      <w:bCs/>
      <w:color w:val="FFFFFF"/>
      <w:lang w:val="en-GB" w:eastAsia="en-US"/>
    </w:rPr>
  </w:style>
  <w:style w:type="character" w:customStyle="1" w:styleId="TableHeaderLargeChar">
    <w:name w:val="Table Header Large Char"/>
    <w:link w:val="TableHeaderLarge"/>
    <w:rsid w:val="00620A98"/>
    <w:rPr>
      <w:rFonts w:ascii="Franklin Gothic Medium Cond" w:hAnsi="Franklin Gothic Medium Cond"/>
      <w:bCs/>
      <w:color w:val="FFFFFF"/>
      <w:lang w:val="en-GB" w:eastAsia="en-US" w:bidi="ar-SA"/>
    </w:rPr>
  </w:style>
  <w:style w:type="paragraph" w:customStyle="1" w:styleId="TableTextLarge">
    <w:name w:val="Table Text Large"/>
    <w:basedOn w:val="Normal"/>
    <w:semiHidden/>
    <w:rsid w:val="00436E78"/>
    <w:pPr>
      <w:spacing w:before="60" w:after="60"/>
    </w:pPr>
    <w:rPr>
      <w:spacing w:val="0"/>
      <w:sz w:val="16"/>
    </w:rPr>
  </w:style>
  <w:style w:type="paragraph" w:customStyle="1" w:styleId="CSWApplicableDocuments">
    <w:name w:val="CSW Applicable Documents"/>
    <w:basedOn w:val="References"/>
    <w:rsid w:val="00624E37"/>
    <w:pPr>
      <w:numPr>
        <w:numId w:val="1"/>
      </w:numPr>
      <w:tabs>
        <w:tab w:val="clear" w:pos="567"/>
        <w:tab w:val="clear" w:pos="680"/>
        <w:tab w:val="left" w:pos="566"/>
      </w:tabs>
    </w:pPr>
  </w:style>
  <w:style w:type="paragraph" w:customStyle="1" w:styleId="BodyTextDraft">
    <w:name w:val="Body Text Draft"/>
    <w:basedOn w:val="BodyText"/>
    <w:semiHidden/>
    <w:rsid w:val="001E620D"/>
    <w:pPr>
      <w:shd w:val="clear" w:color="auto" w:fill="FFFF99"/>
    </w:pPr>
    <w:rPr>
      <w:i/>
    </w:rPr>
  </w:style>
  <w:style w:type="table" w:customStyle="1" w:styleId="CSWTableWithTotals10">
    <w:name w:val="CSW Table With Totals 10"/>
    <w:basedOn w:val="CSWTableWithVerticalTotals"/>
    <w:semiHidden/>
    <w:rsid w:val="0020184F"/>
    <w:tblPr>
      <w:tblStyleRowBandSize w:val="1"/>
      <w:jc w:val="center"/>
      <w:tblInd w:w="0" w:type="dxa"/>
      <w:tblBorders>
        <w:top w:val="single" w:sz="4" w:space="0" w:color="9D1B33"/>
        <w:left w:val="single" w:sz="4" w:space="0" w:color="9D1B33"/>
        <w:bottom w:val="single" w:sz="4" w:space="0" w:color="9D1B33"/>
        <w:right w:val="single" w:sz="4" w:space="0" w:color="9D1B33"/>
        <w:insideH w:val="single" w:sz="4" w:space="0" w:color="696A72"/>
        <w:insideV w:val="single" w:sz="4" w:space="0" w:color="696A72"/>
      </w:tblBorders>
      <w:tblCellMar>
        <w:top w:w="11" w:type="dxa"/>
        <w:left w:w="113" w:type="dxa"/>
        <w:bottom w:w="11" w:type="dxa"/>
        <w:right w:w="113" w:type="dxa"/>
      </w:tblCellMar>
    </w:tblPr>
    <w:trPr>
      <w:jc w:val="center"/>
    </w:trPr>
    <w:tblStylePr w:type="firstRow">
      <w:rPr>
        <w:rFonts w:ascii="Gungsuh" w:hAnsi="Gungsuh"/>
        <w:b w:val="0"/>
        <w:i w:val="0"/>
        <w:color w:val="FFFFFF"/>
        <w:sz w:val="16"/>
        <w:szCs w:val="16"/>
      </w:rPr>
      <w:tblPr/>
      <w:tcPr>
        <w:tcBorders>
          <w:top w:val="single" w:sz="4" w:space="0" w:color="9D1B33"/>
          <w:left w:val="single" w:sz="4" w:space="0" w:color="9D1B33"/>
          <w:bottom w:val="nil"/>
          <w:right w:val="single" w:sz="4" w:space="0" w:color="9D1B33"/>
          <w:insideH w:val="single" w:sz="4" w:space="0" w:color="9D1B33"/>
          <w:insideV w:val="single" w:sz="4" w:space="0" w:color="9D1B33"/>
          <w:tl2br w:val="nil"/>
          <w:tr2bl w:val="nil"/>
        </w:tcBorders>
        <w:shd w:val="clear" w:color="auto" w:fill="9D1B33"/>
      </w:tcPr>
    </w:tblStylePr>
    <w:tblStylePr w:type="lastRow">
      <w:tblPr/>
      <w:tcPr>
        <w:tcBorders>
          <w:top w:val="nil"/>
          <w:left w:val="single" w:sz="4" w:space="0" w:color="9D1B33"/>
          <w:bottom w:val="single" w:sz="4" w:space="0" w:color="9D1B33"/>
          <w:right w:val="single" w:sz="4" w:space="0" w:color="9D1B33"/>
        </w:tcBorders>
      </w:tcPr>
    </w:tblStylePr>
    <w:tblStylePr w:type="lastCol">
      <w:pPr>
        <w:jc w:val="right"/>
      </w:pPr>
      <w:tblPr/>
      <w:tcPr>
        <w:shd w:val="clear" w:color="auto" w:fill="E6E6E6"/>
      </w:tcPr>
    </w:tblStylePr>
    <w:tblStylePr w:type="band2Vert">
      <w:rPr>
        <w:color w:val="auto"/>
      </w:rPr>
    </w:tblStylePr>
    <w:tblStylePr w:type="neCell">
      <w:rPr>
        <w:color w:val="FFFFFF"/>
      </w:rPr>
      <w:tblPr/>
      <w:tcPr>
        <w:shd w:val="clear" w:color="auto" w:fill="A6A6A6"/>
      </w:tcPr>
    </w:tblStylePr>
    <w:tblStylePr w:type="swCell">
      <w:tblPr/>
      <w:tcPr>
        <w:tcBorders>
          <w:top w:val="nil"/>
          <w:left w:val="nil"/>
          <w:bottom w:val="nil"/>
          <w:right w:val="nil"/>
          <w:insideH w:val="nil"/>
          <w:insideV w:val="nil"/>
          <w:tl2br w:val="nil"/>
          <w:tr2bl w:val="nil"/>
        </w:tcBorders>
      </w:tcPr>
    </w:tblStylePr>
  </w:style>
  <w:style w:type="paragraph" w:styleId="BodyTextFirstIndent2">
    <w:name w:val="Body Text First Indent 2"/>
    <w:basedOn w:val="BodyTextIndent"/>
    <w:semiHidden/>
    <w:locked/>
    <w:rsid w:val="005D256A"/>
    <w:pPr>
      <w:tabs>
        <w:tab w:val="clear" w:pos="680"/>
      </w:tabs>
      <w:spacing w:after="120"/>
      <w:ind w:left="283" w:firstLine="210"/>
      <w:jc w:val="left"/>
    </w:pPr>
    <w:rPr>
      <w:rFonts w:ascii="Arial" w:hAnsi="Arial"/>
      <w:spacing w:val="-5"/>
    </w:rPr>
  </w:style>
  <w:style w:type="paragraph" w:styleId="HTMLPreformatted">
    <w:name w:val="HTML Preformatted"/>
    <w:basedOn w:val="Normal"/>
    <w:locked/>
    <w:rsid w:val="002A702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lang w:eastAsia="en-GB"/>
    </w:rPr>
  </w:style>
  <w:style w:type="paragraph" w:customStyle="1" w:styleId="CSWDisclaimertext">
    <w:name w:val="CSW Disclaimer text"/>
    <w:basedOn w:val="Normal"/>
    <w:semiHidden/>
    <w:rsid w:val="006710CC"/>
    <w:pPr>
      <w:framePr w:hSpace="180" w:wrap="around" w:vAnchor="text" w:hAnchor="text" w:xAlign="right" w:y="1"/>
      <w:spacing w:line="240" w:lineRule="atLeast"/>
      <w:suppressOverlap/>
    </w:pPr>
    <w:rPr>
      <w:rFonts w:ascii="Franklin Gothic Medium Cond" w:hAnsi="Franklin Gothic Medium Cond"/>
      <w:spacing w:val="0"/>
      <w:sz w:val="16"/>
    </w:rPr>
  </w:style>
  <w:style w:type="paragraph" w:customStyle="1" w:styleId="CSWDisclaimer">
    <w:name w:val="CSW Disclaimer"/>
    <w:basedOn w:val="BodyText"/>
    <w:semiHidden/>
    <w:rsid w:val="00526B8F"/>
    <w:pPr>
      <w:framePr w:hSpace="180" w:wrap="around" w:vAnchor="text" w:hAnchor="text" w:xAlign="right" w:y="1"/>
      <w:tabs>
        <w:tab w:val="clear" w:pos="680"/>
      </w:tabs>
      <w:spacing w:before="60" w:after="0" w:line="240" w:lineRule="auto"/>
      <w:suppressOverlap/>
      <w:jc w:val="left"/>
    </w:pPr>
    <w:rPr>
      <w:rFonts w:ascii="Franklin Gothic Medium Cond" w:hAnsi="Franklin Gothic Medium Cond"/>
      <w:color w:val="77001E"/>
      <w:sz w:val="24"/>
      <w:szCs w:val="24"/>
    </w:rPr>
  </w:style>
  <w:style w:type="paragraph" w:customStyle="1" w:styleId="TableTextCentred">
    <w:name w:val="Table Text Centred"/>
    <w:basedOn w:val="TableText"/>
    <w:rsid w:val="00DB4EE2"/>
    <w:pPr>
      <w:jc w:val="center"/>
    </w:pPr>
  </w:style>
  <w:style w:type="paragraph" w:customStyle="1" w:styleId="PictureCentered">
    <w:name w:val="Picture Centered"/>
    <w:basedOn w:val="Normal"/>
    <w:rsid w:val="00AC20C9"/>
    <w:pPr>
      <w:jc w:val="center"/>
    </w:pPr>
  </w:style>
  <w:style w:type="paragraph" w:styleId="CommentSubject">
    <w:name w:val="annotation subject"/>
    <w:basedOn w:val="CommentText"/>
    <w:next w:val="CommentText"/>
    <w:semiHidden/>
    <w:rsid w:val="00B4502B"/>
    <w:pPr>
      <w:keepLines w:val="0"/>
      <w:spacing w:line="240" w:lineRule="auto"/>
    </w:pPr>
    <w:rPr>
      <w:rFonts w:ascii="Franklin Gothic Demi Cond" w:hAnsi="Franklin Gothic Demi Cond"/>
      <w:bCs/>
      <w:noProof w:val="0"/>
      <w:sz w:val="20"/>
    </w:rPr>
  </w:style>
  <w:style w:type="table" w:customStyle="1" w:styleId="CSWTableWithVerticalTotals">
    <w:name w:val="CSW Table With Vertical Totals"/>
    <w:basedOn w:val="TableNormal"/>
    <w:rsid w:val="006A37DB"/>
    <w:rPr>
      <w:rFonts w:ascii="Franklin Gothic Medium Cond" w:hAnsi="Franklin Gothic Medium Cond"/>
    </w:rPr>
    <w:tblPr>
      <w:tblStyleRowBandSize w:val="1"/>
      <w:jc w:val="center"/>
      <w:tblInd w:w="0" w:type="dxa"/>
      <w:tblBorders>
        <w:top w:val="single" w:sz="4" w:space="0" w:color="9D1B33"/>
        <w:left w:val="single" w:sz="4" w:space="0" w:color="9D1B33"/>
        <w:bottom w:val="single" w:sz="4" w:space="0" w:color="9D1B33"/>
        <w:right w:val="single" w:sz="4" w:space="0" w:color="9D1B33"/>
        <w:insideH w:val="single" w:sz="4" w:space="0" w:color="696A72"/>
        <w:insideV w:val="single" w:sz="4" w:space="0" w:color="696A72"/>
      </w:tblBorders>
      <w:tblCellMar>
        <w:top w:w="11" w:type="dxa"/>
        <w:left w:w="113" w:type="dxa"/>
        <w:bottom w:w="11" w:type="dxa"/>
        <w:right w:w="113" w:type="dxa"/>
      </w:tblCellMar>
    </w:tblPr>
    <w:trPr>
      <w:jc w:val="center"/>
    </w:trPr>
    <w:tblStylePr w:type="firstRow">
      <w:rPr>
        <w:rFonts w:ascii="Tahoma" w:hAnsi="Tahoma"/>
        <w:b w:val="0"/>
        <w:i w:val="0"/>
        <w:color w:val="FFFFFF"/>
        <w:sz w:val="20"/>
        <w:szCs w:val="16"/>
      </w:rPr>
      <w:tblPr/>
      <w:tcPr>
        <w:tcBorders>
          <w:top w:val="single" w:sz="4" w:space="0" w:color="9D1B33"/>
          <w:left w:val="single" w:sz="4" w:space="0" w:color="9D1B33"/>
          <w:bottom w:val="nil"/>
          <w:right w:val="single" w:sz="4" w:space="0" w:color="9D1B33"/>
          <w:insideH w:val="single" w:sz="4" w:space="0" w:color="9D1B33"/>
          <w:insideV w:val="single" w:sz="4" w:space="0" w:color="9D1B33"/>
          <w:tl2br w:val="nil"/>
          <w:tr2bl w:val="nil"/>
        </w:tcBorders>
        <w:shd w:val="clear" w:color="auto" w:fill="9D1B33"/>
      </w:tcPr>
    </w:tblStylePr>
    <w:tblStylePr w:type="lastRow">
      <w:tblPr/>
      <w:tcPr>
        <w:tcBorders>
          <w:top w:val="nil"/>
          <w:left w:val="single" w:sz="4" w:space="0" w:color="9D1B33"/>
          <w:bottom w:val="single" w:sz="4" w:space="0" w:color="9D1B33"/>
          <w:right w:val="single" w:sz="4" w:space="0" w:color="9D1B33"/>
        </w:tcBorders>
      </w:tcPr>
    </w:tblStylePr>
    <w:tblStylePr w:type="lastCol">
      <w:pPr>
        <w:jc w:val="right"/>
      </w:pPr>
      <w:tblPr/>
      <w:tcPr>
        <w:shd w:val="clear" w:color="auto" w:fill="E6E6E6"/>
      </w:tcPr>
    </w:tblStylePr>
    <w:tblStylePr w:type="band2Vert">
      <w:rPr>
        <w:color w:val="auto"/>
      </w:rPr>
    </w:tblStylePr>
    <w:tblStylePr w:type="neCell">
      <w:rPr>
        <w:color w:val="FFFFFF"/>
      </w:rPr>
      <w:tblPr/>
      <w:tcPr>
        <w:shd w:val="clear" w:color="auto" w:fill="A6A6A6"/>
      </w:tcPr>
    </w:tblStylePr>
    <w:tblStylePr w:type="swCell">
      <w:tblPr/>
      <w:tcPr>
        <w:tcBorders>
          <w:top w:val="nil"/>
          <w:left w:val="nil"/>
          <w:bottom w:val="nil"/>
          <w:right w:val="nil"/>
          <w:insideH w:val="nil"/>
          <w:insideV w:val="nil"/>
          <w:tl2br w:val="nil"/>
          <w:tr2bl w:val="nil"/>
        </w:tcBorders>
      </w:tcPr>
    </w:tblStylePr>
  </w:style>
  <w:style w:type="paragraph" w:styleId="TOC7">
    <w:name w:val="toc 7"/>
    <w:basedOn w:val="Normal"/>
    <w:next w:val="Normal"/>
    <w:autoRedefine/>
    <w:semiHidden/>
    <w:rsid w:val="0026681E"/>
    <w:pPr>
      <w:ind w:left="1200"/>
    </w:pPr>
  </w:style>
  <w:style w:type="character" w:customStyle="1" w:styleId="Bold">
    <w:name w:val="Bold"/>
    <w:rsid w:val="0057205F"/>
    <w:rPr>
      <w:b/>
    </w:rPr>
  </w:style>
  <w:style w:type="character" w:customStyle="1" w:styleId="Italic">
    <w:name w:val="Italic"/>
    <w:rsid w:val="0057205F"/>
    <w:rPr>
      <w:i/>
    </w:rPr>
  </w:style>
  <w:style w:type="paragraph" w:customStyle="1" w:styleId="TableHeaderCentred">
    <w:name w:val="Table Header Centred"/>
    <w:basedOn w:val="TableHeader"/>
    <w:rsid w:val="008206F1"/>
    <w:pPr>
      <w:jc w:val="center"/>
    </w:pPr>
  </w:style>
  <w:style w:type="character" w:customStyle="1" w:styleId="SourceCode">
    <w:name w:val="Source_Code"/>
    <w:semiHidden/>
    <w:qFormat/>
    <w:rsid w:val="00261A21"/>
    <w:rPr>
      <w:rFonts w:ascii="Consolas" w:hAnsi="Consolas"/>
    </w:rPr>
  </w:style>
  <w:style w:type="paragraph" w:styleId="ListContinue5">
    <w:name w:val="List Continue 5"/>
    <w:basedOn w:val="ListContinue"/>
    <w:semiHidden/>
    <w:rsid w:val="006816BB"/>
    <w:pPr>
      <w:ind w:left="1985"/>
    </w:pPr>
  </w:style>
  <w:style w:type="paragraph" w:customStyle="1" w:styleId="BodyTextHighlighted">
    <w:name w:val="Body Text Highlighted"/>
    <w:basedOn w:val="BodyText"/>
    <w:autoRedefine/>
    <w:semiHidden/>
    <w:rsid w:val="00883904"/>
    <w:pPr>
      <w:pBdr>
        <w:top w:val="single" w:sz="4" w:space="1" w:color="9D1B33"/>
        <w:bottom w:val="single" w:sz="4" w:space="2" w:color="9D1B33"/>
      </w:pBdr>
      <w:shd w:val="clear" w:color="auto" w:fill="E1E6F0"/>
      <w:ind w:left="0"/>
    </w:pPr>
  </w:style>
  <w:style w:type="character" w:customStyle="1" w:styleId="HeadingBaseCarcter">
    <w:name w:val="Heading Base Carácter"/>
    <w:link w:val="HeadingBase"/>
    <w:rsid w:val="00AD7C9D"/>
    <w:rPr>
      <w:rFonts w:ascii="Franklin Gothic Book" w:hAnsi="Franklin Gothic Book"/>
      <w:color w:val="003399"/>
      <w:sz w:val="22"/>
      <w:szCs w:val="22"/>
      <w:lang w:val="en-GB" w:eastAsia="en-US" w:bidi="ar-SA"/>
    </w:rPr>
  </w:style>
  <w:style w:type="paragraph" w:customStyle="1" w:styleId="TableHeaderRight">
    <w:name w:val="Table Header Right"/>
    <w:basedOn w:val="TableHeader"/>
    <w:rsid w:val="008206F1"/>
    <w:pPr>
      <w:jc w:val="right"/>
    </w:pPr>
    <w:rPr>
      <w:bCs/>
    </w:rPr>
  </w:style>
  <w:style w:type="paragraph" w:customStyle="1" w:styleId="TableTextRight">
    <w:name w:val="Table Text Right"/>
    <w:basedOn w:val="TableText"/>
    <w:rsid w:val="00681B7E"/>
    <w:pPr>
      <w:jc w:val="right"/>
    </w:pPr>
  </w:style>
  <w:style w:type="paragraph" w:customStyle="1" w:styleId="HFLeft">
    <w:name w:val="H&amp;F Left"/>
    <w:basedOn w:val="Normal"/>
    <w:semiHidden/>
    <w:rsid w:val="000D6FAA"/>
    <w:pPr>
      <w:jc w:val="both"/>
    </w:pPr>
    <w:rPr>
      <w:smallCaps/>
      <w:color w:val="336699"/>
      <w:sz w:val="16"/>
      <w:szCs w:val="15"/>
    </w:rPr>
  </w:style>
  <w:style w:type="paragraph" w:customStyle="1" w:styleId="HFRight">
    <w:name w:val="H&amp;F Right"/>
    <w:basedOn w:val="HFLeft"/>
    <w:semiHidden/>
    <w:rsid w:val="000D6FAA"/>
    <w:pPr>
      <w:jc w:val="right"/>
    </w:pPr>
  </w:style>
  <w:style w:type="paragraph" w:customStyle="1" w:styleId="HFCentre">
    <w:name w:val="H&amp;F Centre"/>
    <w:basedOn w:val="HFLeft"/>
    <w:semiHidden/>
    <w:rsid w:val="000D6FAA"/>
    <w:pPr>
      <w:jc w:val="center"/>
    </w:pPr>
  </w:style>
  <w:style w:type="character" w:styleId="PageNumber">
    <w:name w:val="page number"/>
    <w:basedOn w:val="DefaultParagraphFont"/>
    <w:semiHidden/>
    <w:locked/>
    <w:rsid w:val="00867E45"/>
  </w:style>
  <w:style w:type="paragraph" w:customStyle="1" w:styleId="CSWCover1">
    <w:name w:val="CSW Cover 1"/>
    <w:basedOn w:val="Normal"/>
    <w:semiHidden/>
    <w:rsid w:val="00A42CBA"/>
    <w:pPr>
      <w:framePr w:hSpace="180" w:wrap="around" w:vAnchor="text" w:hAnchor="text" w:xAlign="right" w:y="1"/>
      <w:suppressOverlap/>
    </w:pPr>
    <w:rPr>
      <w:rFonts w:ascii="Franklin Gothic Medium Cond" w:hAnsi="Franklin Gothic Medium Cond"/>
      <w:color w:val="77001E"/>
      <w:spacing w:val="0"/>
      <w:sz w:val="60"/>
      <w:szCs w:val="60"/>
    </w:rPr>
  </w:style>
  <w:style w:type="paragraph" w:customStyle="1" w:styleId="HFCSWMotto">
    <w:name w:val="H&amp;F CSW Motto"/>
    <w:basedOn w:val="Normal"/>
    <w:semiHidden/>
    <w:rsid w:val="00DB0A7C"/>
    <w:pPr>
      <w:spacing w:before="720"/>
    </w:pPr>
    <w:rPr>
      <w:b/>
      <w:bCs/>
      <w:i/>
      <w:iCs/>
      <w:noProof/>
      <w:color w:val="808080"/>
      <w:sz w:val="24"/>
    </w:rPr>
  </w:style>
  <w:style w:type="paragraph" w:customStyle="1" w:styleId="HFCSWURL">
    <w:name w:val="H&amp;F CSW URL"/>
    <w:basedOn w:val="Normal"/>
    <w:semiHidden/>
    <w:rsid w:val="000F017D"/>
    <w:pPr>
      <w:ind w:right="-198"/>
    </w:pPr>
    <w:rPr>
      <w:rFonts w:ascii="Franklin Gothic Demi Cond" w:hAnsi="Franklin Gothic Demi Cond"/>
      <w:bCs/>
      <w:color w:val="808080"/>
      <w:spacing w:val="16"/>
      <w:sz w:val="16"/>
    </w:rPr>
  </w:style>
  <w:style w:type="paragraph" w:customStyle="1" w:styleId="CSWCover2">
    <w:name w:val="CSW Cover 2"/>
    <w:basedOn w:val="Normal"/>
    <w:semiHidden/>
    <w:rsid w:val="00A42CBA"/>
    <w:pPr>
      <w:spacing w:after="40"/>
    </w:pPr>
    <w:rPr>
      <w:rFonts w:ascii="Franklin Gothic Medium Cond" w:hAnsi="Franklin Gothic Medium Cond"/>
      <w:spacing w:val="0"/>
      <w:sz w:val="48"/>
      <w:szCs w:val="60"/>
    </w:rPr>
  </w:style>
  <w:style w:type="paragraph" w:customStyle="1" w:styleId="CSWCover3">
    <w:name w:val="CSW Cover 3"/>
    <w:basedOn w:val="Normal"/>
    <w:semiHidden/>
    <w:rsid w:val="00A42CBA"/>
    <w:pPr>
      <w:spacing w:after="40"/>
    </w:pPr>
    <w:rPr>
      <w:rFonts w:ascii="Franklin Gothic Medium Cond" w:hAnsi="Franklin Gothic Medium Cond"/>
      <w:color w:val="7E8086"/>
      <w:spacing w:val="0"/>
      <w:sz w:val="40"/>
      <w:szCs w:val="40"/>
    </w:rPr>
  </w:style>
  <w:style w:type="paragraph" w:customStyle="1" w:styleId="CSWCover4">
    <w:name w:val="CSW Cover 4"/>
    <w:basedOn w:val="Normal"/>
    <w:semiHidden/>
    <w:rsid w:val="00694673"/>
    <w:pPr>
      <w:framePr w:hSpace="180" w:wrap="around" w:vAnchor="text" w:hAnchor="text" w:xAlign="right" w:y="1"/>
      <w:suppressOverlap/>
    </w:pPr>
    <w:rPr>
      <w:rFonts w:ascii="Franklin Gothic Medium Cond" w:hAnsi="Franklin Gothic Medium Cond" w:cs="Univers-CondensedLight"/>
      <w:color w:val="77001E"/>
      <w:spacing w:val="0"/>
      <w:sz w:val="16"/>
      <w:szCs w:val="16"/>
      <w:lang w:eastAsia="pt-PT"/>
    </w:rPr>
  </w:style>
  <w:style w:type="paragraph" w:customStyle="1" w:styleId="CSWFooterFirstPage">
    <w:name w:val="CSW Footer First Page"/>
    <w:basedOn w:val="Footer"/>
    <w:semiHidden/>
    <w:rsid w:val="007C7DA5"/>
    <w:pPr>
      <w:spacing w:line="240" w:lineRule="auto"/>
      <w:jc w:val="left"/>
    </w:pPr>
    <w:rPr>
      <w:rFonts w:ascii="Franklin Gothic Medium Cond" w:hAnsi="Franklin Gothic Medium Cond" w:cs="Univers-Condensed"/>
      <w:color w:val="77001E"/>
      <w:spacing w:val="0"/>
      <w:sz w:val="32"/>
      <w:szCs w:val="32"/>
      <w:lang w:eastAsia="pt-PT"/>
    </w:rPr>
  </w:style>
  <w:style w:type="paragraph" w:customStyle="1" w:styleId="CSWHeaderFirstColumn">
    <w:name w:val="CSW Header First Column"/>
    <w:basedOn w:val="Normal"/>
    <w:semiHidden/>
    <w:rsid w:val="000F017D"/>
    <w:rPr>
      <w:rFonts w:ascii="Franklin Gothic Demi Cond" w:hAnsi="Franklin Gothic Demi Cond"/>
      <w:color w:val="FFFFFF"/>
      <w:spacing w:val="0"/>
      <w:sz w:val="28"/>
      <w:szCs w:val="28"/>
    </w:rPr>
  </w:style>
  <w:style w:type="paragraph" w:customStyle="1" w:styleId="CSWHeaderSecondColumn">
    <w:name w:val="CSW Header Second Column"/>
    <w:basedOn w:val="Normal"/>
    <w:semiHidden/>
    <w:rsid w:val="006710CC"/>
    <w:rPr>
      <w:rFonts w:ascii="Franklin Gothic Medium Cond" w:hAnsi="Franklin Gothic Medium Cond"/>
      <w:color w:val="FFFFFF"/>
      <w:spacing w:val="0"/>
      <w:sz w:val="28"/>
      <w:szCs w:val="28"/>
    </w:rPr>
  </w:style>
  <w:style w:type="paragraph" w:customStyle="1" w:styleId="CSWFooterFirstColumn">
    <w:name w:val="CSW Footer First Column"/>
    <w:basedOn w:val="Normal"/>
    <w:semiHidden/>
    <w:rsid w:val="008206F1"/>
    <w:rPr>
      <w:rFonts w:ascii="Franklin Gothic Medium Cond" w:hAnsi="Franklin Gothic Medium Cond" w:cs="Univers-CondensedLight"/>
      <w:color w:val="77001E"/>
      <w:spacing w:val="0"/>
      <w:sz w:val="14"/>
      <w:szCs w:val="14"/>
      <w:lang w:eastAsia="pt-PT"/>
    </w:rPr>
  </w:style>
  <w:style w:type="paragraph" w:customStyle="1" w:styleId="CSWFooterPageNumber">
    <w:name w:val="CSW Footer Page Number"/>
    <w:basedOn w:val="CSWFooterFirstColumn"/>
    <w:semiHidden/>
    <w:rsid w:val="002A702E"/>
    <w:pPr>
      <w:jc w:val="right"/>
    </w:pPr>
    <w:rPr>
      <w:caps/>
      <w:noProof/>
      <w:sz w:val="28"/>
      <w:szCs w:val="28"/>
    </w:rPr>
  </w:style>
  <w:style w:type="paragraph" w:customStyle="1" w:styleId="CSWDiagramBlueCell">
    <w:name w:val="CSW Diagram Blue Cell"/>
    <w:basedOn w:val="CSWDiagramRedCell"/>
    <w:semiHidden/>
    <w:rsid w:val="005C63D1"/>
    <w:pPr>
      <w:shd w:val="clear" w:color="auto" w:fill="00AAD6"/>
      <w:spacing w:before="80"/>
    </w:pPr>
  </w:style>
  <w:style w:type="paragraph" w:customStyle="1" w:styleId="PictureBetweenText">
    <w:name w:val="Picture Between Text"/>
    <w:basedOn w:val="BodyText"/>
    <w:rsid w:val="00AC20C9"/>
    <w:pPr>
      <w:spacing w:before="340" w:after="0"/>
      <w:ind w:left="340" w:right="340"/>
    </w:pPr>
  </w:style>
  <w:style w:type="paragraph" w:customStyle="1" w:styleId="CSWDiagram">
    <w:name w:val="CSW Diagram"/>
    <w:basedOn w:val="BodyText"/>
    <w:semiHidden/>
    <w:rsid w:val="006F715A"/>
    <w:pPr>
      <w:shd w:val="clear" w:color="BFC0C3" w:fill="BFC0C3"/>
    </w:pPr>
  </w:style>
  <w:style w:type="paragraph" w:customStyle="1" w:styleId="CSWContacts">
    <w:name w:val="CSW Contacts"/>
    <w:basedOn w:val="BodyText"/>
    <w:rsid w:val="006710CC"/>
    <w:pPr>
      <w:spacing w:after="0" w:line="240" w:lineRule="auto"/>
    </w:pPr>
    <w:rPr>
      <w:rFonts w:ascii="Franklin Gothic Medium Cond" w:hAnsi="Franklin Gothic Medium Cond" w:cs="Univers-CondensedLight"/>
      <w:sz w:val="16"/>
      <w:lang w:eastAsia="pt-PT"/>
    </w:rPr>
  </w:style>
  <w:style w:type="paragraph" w:customStyle="1" w:styleId="CSWAttention">
    <w:name w:val="CSW Attention"/>
    <w:basedOn w:val="CSWNote"/>
    <w:next w:val="CSWBoxText"/>
    <w:uiPriority w:val="5"/>
    <w:qFormat/>
    <w:rsid w:val="00DD1174"/>
    <w:pPr>
      <w:numPr>
        <w:numId w:val="4"/>
      </w:numPr>
    </w:pPr>
  </w:style>
  <w:style w:type="paragraph" w:customStyle="1" w:styleId="CSWWarning">
    <w:name w:val="CSW Warning"/>
    <w:basedOn w:val="CSWNote"/>
    <w:next w:val="CSWBoxText"/>
    <w:uiPriority w:val="5"/>
    <w:qFormat/>
    <w:rsid w:val="00104A44"/>
    <w:pPr>
      <w:numPr>
        <w:numId w:val="10"/>
      </w:numPr>
    </w:pPr>
  </w:style>
  <w:style w:type="character" w:customStyle="1" w:styleId="Heading1Char">
    <w:name w:val="Heading 1 Char"/>
    <w:link w:val="Heading1"/>
    <w:uiPriority w:val="9"/>
    <w:rsid w:val="00EF436A"/>
    <w:rPr>
      <w:rFonts w:ascii="Franklin Gothic Medium Cond" w:hAnsi="Franklin Gothic Medium Cond"/>
      <w:color w:val="B71234"/>
      <w:sz w:val="36"/>
      <w:szCs w:val="22"/>
      <w:lang w:eastAsia="en-US"/>
    </w:rPr>
  </w:style>
  <w:style w:type="paragraph" w:customStyle="1" w:styleId="CSWNote">
    <w:name w:val="CSW Note"/>
    <w:next w:val="CSWBoxText"/>
    <w:uiPriority w:val="5"/>
    <w:qFormat/>
    <w:rsid w:val="00D74CA7"/>
    <w:pPr>
      <w:numPr>
        <w:numId w:val="11"/>
      </w:numPr>
      <w:pBdr>
        <w:top w:val="single" w:sz="8" w:space="3" w:color="77001E"/>
        <w:left w:val="single" w:sz="8" w:space="3" w:color="77001E"/>
        <w:bottom w:val="single" w:sz="8" w:space="3" w:color="77001E"/>
        <w:right w:val="single" w:sz="8" w:space="3" w:color="77001E"/>
      </w:pBdr>
      <w:spacing w:after="240" w:line="260" w:lineRule="atLeast"/>
      <w:ind w:left="1032" w:right="284" w:hanging="748"/>
      <w:jc w:val="both"/>
    </w:pPr>
    <w:rPr>
      <w:rFonts w:ascii="Franklin Gothic Medium Cond" w:hAnsi="Franklin Gothic Medium Cond"/>
      <w:szCs w:val="60"/>
      <w:lang w:val="en-GB" w:eastAsia="en-US"/>
    </w:rPr>
  </w:style>
  <w:style w:type="character" w:customStyle="1" w:styleId="CSWAnnexesCharChar">
    <w:name w:val="CSW Annexes Char Char"/>
    <w:link w:val="CSWAnnexes"/>
    <w:rsid w:val="00886A1D"/>
    <w:rPr>
      <w:rFonts w:ascii="Franklin Gothic Medium Cond" w:hAnsi="Franklin Gothic Medium Cond"/>
      <w:color w:val="B71234"/>
      <w:sz w:val="36"/>
      <w:szCs w:val="22"/>
      <w:lang w:val="en-GB" w:eastAsia="en-US"/>
    </w:rPr>
  </w:style>
  <w:style w:type="paragraph" w:customStyle="1" w:styleId="CSWAnnexes2">
    <w:name w:val="CSW Annexes 2"/>
    <w:basedOn w:val="Heading2"/>
    <w:next w:val="BodyText"/>
    <w:rsid w:val="00886A1D"/>
    <w:pPr>
      <w:numPr>
        <w:numId w:val="22"/>
      </w:numPr>
    </w:pPr>
  </w:style>
  <w:style w:type="paragraph" w:styleId="ListBullet4">
    <w:name w:val="List Bullet 4"/>
    <w:basedOn w:val="Normal"/>
    <w:uiPriority w:val="2"/>
    <w:rsid w:val="00E72D93"/>
    <w:pPr>
      <w:numPr>
        <w:numId w:val="5"/>
      </w:numPr>
      <w:spacing w:after="240" w:line="260" w:lineRule="exact"/>
      <w:ind w:left="2269"/>
      <w:contextualSpacing/>
    </w:pPr>
  </w:style>
  <w:style w:type="paragraph" w:styleId="ListNumber4">
    <w:name w:val="List Number 4"/>
    <w:basedOn w:val="ListNumber"/>
    <w:uiPriority w:val="2"/>
    <w:rsid w:val="00543FEA"/>
    <w:pPr>
      <w:numPr>
        <w:ilvl w:val="3"/>
      </w:numPr>
    </w:pPr>
  </w:style>
  <w:style w:type="paragraph" w:customStyle="1" w:styleId="ListLetter2">
    <w:name w:val="List Letter 2"/>
    <w:basedOn w:val="ListLetter"/>
    <w:semiHidden/>
    <w:rsid w:val="00E72D93"/>
    <w:pPr>
      <w:numPr>
        <w:numId w:val="6"/>
      </w:numPr>
      <w:ind w:left="681" w:hanging="227"/>
    </w:pPr>
  </w:style>
  <w:style w:type="paragraph" w:customStyle="1" w:styleId="ListLetter">
    <w:name w:val="List Letter"/>
    <w:basedOn w:val="List"/>
    <w:semiHidden/>
    <w:rsid w:val="00E72D93"/>
    <w:pPr>
      <w:numPr>
        <w:numId w:val="9"/>
      </w:numPr>
    </w:pPr>
  </w:style>
  <w:style w:type="paragraph" w:customStyle="1" w:styleId="ListLetter3">
    <w:name w:val="List Letter 3"/>
    <w:basedOn w:val="ListLetter"/>
    <w:semiHidden/>
    <w:rsid w:val="00E72D93"/>
    <w:pPr>
      <w:numPr>
        <w:numId w:val="8"/>
      </w:numPr>
    </w:pPr>
  </w:style>
  <w:style w:type="numbering" w:styleId="1ai">
    <w:name w:val="Outline List 1"/>
    <w:basedOn w:val="NoList"/>
    <w:semiHidden/>
    <w:locked/>
    <w:rsid w:val="009B568B"/>
    <w:pPr>
      <w:numPr>
        <w:numId w:val="7"/>
      </w:numPr>
    </w:pPr>
  </w:style>
  <w:style w:type="paragraph" w:customStyle="1" w:styleId="ListLetter4">
    <w:name w:val="List Letter 4"/>
    <w:basedOn w:val="ListLetter3"/>
    <w:semiHidden/>
    <w:rsid w:val="006816BB"/>
    <w:pPr>
      <w:tabs>
        <w:tab w:val="left" w:pos="1247"/>
      </w:tabs>
      <w:ind w:left="1361"/>
    </w:pPr>
  </w:style>
  <w:style w:type="table" w:customStyle="1" w:styleId="CSWTableBig">
    <w:name w:val="CSW Table Big"/>
    <w:basedOn w:val="TableNormal"/>
    <w:rsid w:val="00D70421"/>
    <w:rPr>
      <w:rFonts w:ascii="Franklin Gothic Medium Cond" w:hAnsi="Franklin Gothic Medium Cond"/>
    </w:rPr>
    <w:tblPr>
      <w:tblInd w:w="0" w:type="dxa"/>
      <w:tblBorders>
        <w:top w:val="single" w:sz="4" w:space="0" w:color="696A72"/>
        <w:left w:val="single" w:sz="4" w:space="0" w:color="696A72"/>
        <w:bottom w:val="single" w:sz="4" w:space="0" w:color="696A72"/>
        <w:right w:val="single" w:sz="4" w:space="0" w:color="696A72"/>
        <w:insideH w:val="single" w:sz="4" w:space="0" w:color="696A72"/>
        <w:insideV w:val="single" w:sz="4" w:space="0" w:color="696A72"/>
      </w:tblBorders>
      <w:tblCellMar>
        <w:top w:w="11" w:type="dxa"/>
        <w:left w:w="113" w:type="dxa"/>
        <w:bottom w:w="11" w:type="dxa"/>
        <w:right w:w="113" w:type="dxa"/>
      </w:tblCellMar>
    </w:tblPr>
    <w:tblStylePr w:type="firstRow">
      <w:rPr>
        <w:rFonts w:ascii="Tahoma" w:hAnsi="Tahoma"/>
        <w:color w:val="auto"/>
        <w:sz w:val="20"/>
      </w:rPr>
      <w:tblPr/>
      <w:trPr>
        <w:tblHeader/>
      </w:trPr>
      <w:tcPr>
        <w:shd w:val="clear" w:color="auto" w:fill="EBEBEB"/>
      </w:tcPr>
    </w:tblStylePr>
    <w:tblStylePr w:type="neCell">
      <w:tblPr/>
      <w:tcPr>
        <w:shd w:val="clear" w:color="auto" w:fill="292B36"/>
      </w:tcPr>
    </w:tblStylePr>
  </w:style>
  <w:style w:type="paragraph" w:customStyle="1" w:styleId="CSWAnnexes3">
    <w:name w:val="CSW Annexes 3"/>
    <w:basedOn w:val="Heading3"/>
    <w:next w:val="BodyText"/>
    <w:rsid w:val="00886A1D"/>
    <w:pPr>
      <w:numPr>
        <w:numId w:val="22"/>
      </w:numPr>
    </w:pPr>
  </w:style>
  <w:style w:type="character" w:styleId="HTMLAcronym">
    <w:name w:val="HTML Acronym"/>
    <w:basedOn w:val="DefaultParagraphFont"/>
    <w:semiHidden/>
    <w:locked/>
    <w:rsid w:val="000D4310"/>
  </w:style>
  <w:style w:type="numbering" w:styleId="ArticleSection">
    <w:name w:val="Outline List 3"/>
    <w:basedOn w:val="NoList"/>
    <w:semiHidden/>
    <w:locked/>
    <w:rsid w:val="000D4310"/>
    <w:pPr>
      <w:numPr>
        <w:numId w:val="13"/>
      </w:numPr>
    </w:pPr>
  </w:style>
  <w:style w:type="paragraph" w:styleId="Signature">
    <w:name w:val="Signature"/>
    <w:basedOn w:val="Normal"/>
    <w:semiHidden/>
    <w:locked/>
    <w:rsid w:val="000D4310"/>
    <w:pPr>
      <w:ind w:left="4252"/>
    </w:pPr>
  </w:style>
  <w:style w:type="paragraph" w:styleId="E-mailSignature">
    <w:name w:val="E-mail Signature"/>
    <w:basedOn w:val="Normal"/>
    <w:semiHidden/>
    <w:locked/>
    <w:rsid w:val="000D4310"/>
  </w:style>
  <w:style w:type="character" w:styleId="HTMLCite">
    <w:name w:val="HTML Cite"/>
    <w:semiHidden/>
    <w:locked/>
    <w:rsid w:val="000D4310"/>
    <w:rPr>
      <w:i/>
      <w:iCs/>
    </w:rPr>
  </w:style>
  <w:style w:type="character" w:styleId="HTMLCode">
    <w:name w:val="HTML Code"/>
    <w:semiHidden/>
    <w:locked/>
    <w:rsid w:val="000D4310"/>
    <w:rPr>
      <w:rFonts w:ascii="Courier New" w:hAnsi="Courier New" w:cs="Courier New"/>
      <w:sz w:val="20"/>
      <w:szCs w:val="20"/>
    </w:rPr>
  </w:style>
  <w:style w:type="paragraph" w:styleId="BodyText2">
    <w:name w:val="Body Text 2"/>
    <w:basedOn w:val="Normal"/>
    <w:semiHidden/>
    <w:locked/>
    <w:rsid w:val="000D4310"/>
    <w:pPr>
      <w:spacing w:after="120" w:line="480" w:lineRule="auto"/>
    </w:pPr>
  </w:style>
  <w:style w:type="paragraph" w:styleId="BodyText3">
    <w:name w:val="Body Text 3"/>
    <w:basedOn w:val="Normal"/>
    <w:semiHidden/>
    <w:locked/>
    <w:rsid w:val="000D4310"/>
    <w:pPr>
      <w:spacing w:after="120"/>
    </w:pPr>
    <w:rPr>
      <w:sz w:val="16"/>
      <w:szCs w:val="16"/>
    </w:rPr>
  </w:style>
  <w:style w:type="character" w:styleId="HTMLDefinition">
    <w:name w:val="HTML Definition"/>
    <w:semiHidden/>
    <w:locked/>
    <w:rsid w:val="000D4310"/>
    <w:rPr>
      <w:i/>
      <w:iCs/>
    </w:rPr>
  </w:style>
  <w:style w:type="paragraph" w:styleId="EnvelopeAddress">
    <w:name w:val="envelope address"/>
    <w:basedOn w:val="Normal"/>
    <w:semiHidden/>
    <w:locked/>
    <w:rsid w:val="000D4310"/>
    <w:pPr>
      <w:framePr w:w="7938" w:h="1984" w:hRule="exact" w:hSpace="141" w:wrap="auto" w:hAnchor="page" w:xAlign="center" w:yAlign="bottom"/>
      <w:ind w:left="2835"/>
    </w:pPr>
    <w:rPr>
      <w:rFonts w:ascii="Arial" w:hAnsi="Arial" w:cs="Arial"/>
      <w:sz w:val="24"/>
      <w:szCs w:val="24"/>
    </w:rPr>
  </w:style>
  <w:style w:type="paragraph" w:styleId="HTMLAddress">
    <w:name w:val="HTML Address"/>
    <w:basedOn w:val="Normal"/>
    <w:semiHidden/>
    <w:locked/>
    <w:rsid w:val="000D4310"/>
    <w:rPr>
      <w:i/>
      <w:iCs/>
    </w:rPr>
  </w:style>
  <w:style w:type="character" w:styleId="Emphasis">
    <w:name w:val="Emphasis"/>
    <w:uiPriority w:val="20"/>
    <w:qFormat/>
    <w:locked/>
    <w:rsid w:val="000D4310"/>
    <w:rPr>
      <w:i/>
      <w:iCs/>
    </w:rPr>
  </w:style>
  <w:style w:type="character" w:styleId="HTMLSample">
    <w:name w:val="HTML Sample"/>
    <w:semiHidden/>
    <w:locked/>
    <w:rsid w:val="000D4310"/>
    <w:rPr>
      <w:rFonts w:ascii="Courier New" w:hAnsi="Courier New" w:cs="Courier New"/>
    </w:rPr>
  </w:style>
  <w:style w:type="paragraph" w:styleId="Salutation">
    <w:name w:val="Salutation"/>
    <w:basedOn w:val="Normal"/>
    <w:next w:val="Normal"/>
    <w:semiHidden/>
    <w:locked/>
    <w:rsid w:val="000D4310"/>
  </w:style>
  <w:style w:type="character" w:styleId="HTMLTypewriter">
    <w:name w:val="HTML Typewriter"/>
    <w:semiHidden/>
    <w:locked/>
    <w:rsid w:val="000D4310"/>
    <w:rPr>
      <w:rFonts w:ascii="Courier New" w:hAnsi="Courier New" w:cs="Courier New"/>
      <w:sz w:val="20"/>
      <w:szCs w:val="20"/>
    </w:rPr>
  </w:style>
  <w:style w:type="paragraph" w:styleId="NormalWeb">
    <w:name w:val="Normal (Web)"/>
    <w:basedOn w:val="Normal"/>
    <w:uiPriority w:val="99"/>
    <w:semiHidden/>
    <w:locked/>
    <w:rsid w:val="000D4310"/>
    <w:rPr>
      <w:rFonts w:ascii="Times New Roman" w:hAnsi="Times New Roman"/>
      <w:sz w:val="24"/>
      <w:szCs w:val="24"/>
    </w:rPr>
  </w:style>
  <w:style w:type="character" w:styleId="LineNumber">
    <w:name w:val="line number"/>
    <w:basedOn w:val="DefaultParagraphFont"/>
    <w:semiHidden/>
    <w:locked/>
    <w:rsid w:val="000D4310"/>
  </w:style>
  <w:style w:type="paragraph" w:styleId="BodyTextFirstIndent">
    <w:name w:val="Body Text First Indent"/>
    <w:basedOn w:val="BodyText"/>
    <w:semiHidden/>
    <w:locked/>
    <w:rsid w:val="000D4310"/>
    <w:pPr>
      <w:tabs>
        <w:tab w:val="clear" w:pos="680"/>
      </w:tabs>
      <w:spacing w:after="120" w:line="240" w:lineRule="auto"/>
      <w:ind w:firstLine="210"/>
      <w:jc w:val="left"/>
    </w:pPr>
    <w:rPr>
      <w:spacing w:val="-5"/>
    </w:rPr>
  </w:style>
  <w:style w:type="paragraph" w:styleId="Closing">
    <w:name w:val="Closing"/>
    <w:basedOn w:val="Normal"/>
    <w:semiHidden/>
    <w:locked/>
    <w:rsid w:val="000D4310"/>
    <w:pPr>
      <w:ind w:left="4252"/>
    </w:pPr>
  </w:style>
  <w:style w:type="paragraph" w:styleId="EnvelopeReturn">
    <w:name w:val="envelope return"/>
    <w:basedOn w:val="Normal"/>
    <w:semiHidden/>
    <w:locked/>
    <w:rsid w:val="000D4310"/>
    <w:rPr>
      <w:rFonts w:ascii="Arial" w:hAnsi="Arial" w:cs="Arial"/>
    </w:rPr>
  </w:style>
  <w:style w:type="table" w:styleId="TableClassic1">
    <w:name w:val="Table Classic 1"/>
    <w:basedOn w:val="TableNormal"/>
    <w:semiHidden/>
    <w:locked/>
    <w:rsid w:val="000D431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D431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D431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D431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D431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D431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D431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D431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D431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D431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D431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D431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1">
    <w:name w:val="Table 3D effects 1"/>
    <w:basedOn w:val="TableNormal"/>
    <w:semiHidden/>
    <w:locked/>
    <w:rsid w:val="000D431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D431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D431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locked/>
    <w:rsid w:val="000D431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D431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D431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D431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D431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D431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D431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D431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D431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D431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D431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D431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D43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D431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D431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D431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locked/>
    <w:rsid w:val="000D43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semiHidden/>
    <w:locked/>
    <w:rsid w:val="000D431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ubtle1">
    <w:name w:val="Table Subtle 1"/>
    <w:basedOn w:val="TableNormal"/>
    <w:semiHidden/>
    <w:locked/>
    <w:rsid w:val="000D431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D431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locked/>
    <w:rsid w:val="000D431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locked/>
    <w:rsid w:val="000D431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D431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D431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D431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locked/>
    <w:rsid w:val="000D431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D43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D431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locked/>
    <w:rsid w:val="000D4310"/>
    <w:rPr>
      <w:rFonts w:ascii="Courier New" w:hAnsi="Courier New" w:cs="Courier New"/>
      <w:sz w:val="20"/>
      <w:szCs w:val="20"/>
    </w:rPr>
  </w:style>
  <w:style w:type="paragraph" w:styleId="BlockText">
    <w:name w:val="Block Text"/>
    <w:basedOn w:val="Normal"/>
    <w:semiHidden/>
    <w:locked/>
    <w:rsid w:val="000D4310"/>
    <w:pPr>
      <w:spacing w:after="120"/>
      <w:ind w:left="1440" w:right="1440"/>
    </w:pPr>
  </w:style>
  <w:style w:type="paragraph" w:styleId="NoteHeading">
    <w:name w:val="Note Heading"/>
    <w:basedOn w:val="Normal"/>
    <w:next w:val="Normal"/>
    <w:semiHidden/>
    <w:locked/>
    <w:rsid w:val="000D4310"/>
  </w:style>
  <w:style w:type="character" w:styleId="HTMLVariable">
    <w:name w:val="HTML Variable"/>
    <w:semiHidden/>
    <w:locked/>
    <w:rsid w:val="000D4310"/>
    <w:rPr>
      <w:i/>
      <w:iCs/>
    </w:rPr>
  </w:style>
  <w:style w:type="numbering" w:styleId="111111">
    <w:name w:val="Outline List 2"/>
    <w:basedOn w:val="NoList"/>
    <w:semiHidden/>
    <w:locked/>
    <w:rsid w:val="000D4310"/>
    <w:pPr>
      <w:numPr>
        <w:numId w:val="14"/>
      </w:numPr>
    </w:pPr>
  </w:style>
  <w:style w:type="paragraph" w:styleId="BodyTextIndent2">
    <w:name w:val="Body Text Indent 2"/>
    <w:basedOn w:val="Normal"/>
    <w:semiHidden/>
    <w:locked/>
    <w:rsid w:val="000D4310"/>
    <w:pPr>
      <w:spacing w:after="120" w:line="480" w:lineRule="auto"/>
      <w:ind w:left="283"/>
    </w:pPr>
  </w:style>
  <w:style w:type="paragraph" w:styleId="BodyTextIndent3">
    <w:name w:val="Body Text Indent 3"/>
    <w:basedOn w:val="Normal"/>
    <w:semiHidden/>
    <w:locked/>
    <w:rsid w:val="000D4310"/>
    <w:pPr>
      <w:spacing w:after="120"/>
      <w:ind w:left="283"/>
    </w:pPr>
    <w:rPr>
      <w:sz w:val="16"/>
      <w:szCs w:val="16"/>
    </w:rPr>
  </w:style>
  <w:style w:type="paragraph" w:styleId="NormalIndent">
    <w:name w:val="Normal Indent"/>
    <w:basedOn w:val="Normal"/>
    <w:semiHidden/>
    <w:locked/>
    <w:rsid w:val="000D4310"/>
    <w:pPr>
      <w:ind w:left="708"/>
    </w:pPr>
  </w:style>
  <w:style w:type="paragraph" w:styleId="List4">
    <w:name w:val="List 4"/>
    <w:basedOn w:val="Normal"/>
    <w:locked/>
    <w:rsid w:val="006816BB"/>
    <w:pPr>
      <w:numPr>
        <w:numId w:val="19"/>
      </w:numPr>
      <w:spacing w:after="240" w:line="260" w:lineRule="atLeast"/>
      <w:ind w:left="1815" w:hanging="397"/>
      <w:contextualSpacing/>
    </w:pPr>
  </w:style>
  <w:style w:type="paragraph" w:styleId="List5">
    <w:name w:val="List 5"/>
    <w:basedOn w:val="Normal"/>
    <w:locked/>
    <w:rsid w:val="006816BB"/>
    <w:pPr>
      <w:numPr>
        <w:numId w:val="21"/>
      </w:numPr>
      <w:spacing w:after="240" w:line="260" w:lineRule="atLeast"/>
      <w:ind w:left="2098"/>
      <w:contextualSpacing/>
    </w:pPr>
  </w:style>
  <w:style w:type="paragraph" w:styleId="ListBullet5">
    <w:name w:val="List Bullet 5"/>
    <w:basedOn w:val="Normal"/>
    <w:uiPriority w:val="2"/>
    <w:rsid w:val="00096DFB"/>
    <w:pPr>
      <w:numPr>
        <w:numId w:val="16"/>
      </w:numPr>
      <w:spacing w:after="240" w:line="260" w:lineRule="atLeast"/>
      <w:ind w:left="2836"/>
      <w:contextualSpacing/>
    </w:pPr>
  </w:style>
  <w:style w:type="paragraph" w:styleId="ListNumber5">
    <w:name w:val="List Number 5"/>
    <w:basedOn w:val="Normal"/>
    <w:uiPriority w:val="2"/>
    <w:rsid w:val="00096DFB"/>
    <w:pPr>
      <w:numPr>
        <w:ilvl w:val="4"/>
        <w:numId w:val="25"/>
      </w:numPr>
      <w:spacing w:after="240" w:line="260" w:lineRule="atLeast"/>
      <w:contextualSpacing/>
    </w:pPr>
  </w:style>
  <w:style w:type="table" w:customStyle="1" w:styleId="CSWTableWithHorizontalTotals">
    <w:name w:val="CSW Table With Horizontal Totals"/>
    <w:basedOn w:val="CSWTable"/>
    <w:rsid w:val="004552F0"/>
    <w:tblPr>
      <w:tblStyleRowBandSize w:val="1"/>
      <w:jc w:val="center"/>
      <w:tblInd w:w="0" w:type="dxa"/>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11" w:type="dxa"/>
        <w:left w:w="57" w:type="dxa"/>
        <w:bottom w:w="11" w:type="dxa"/>
        <w:right w:w="57" w:type="dxa"/>
      </w:tblCellMar>
    </w:tblPr>
    <w:trPr>
      <w:jc w:val="center"/>
    </w:trPr>
    <w:tblStylePr w:type="firstRow">
      <w:pPr>
        <w:keepNext/>
        <w:keepLines/>
        <w:wordWrap/>
        <w:spacing w:beforeLines="0" w:before="0" w:beforeAutospacing="0" w:afterLines="0" w:after="0" w:afterAutospacing="0"/>
      </w:pPr>
      <w:rPr>
        <w:rFonts w:ascii="Tahoma" w:hAnsi="Tahoma"/>
        <w:i w:val="0"/>
        <w:color w:val="auto"/>
        <w:sz w:val="20"/>
      </w:rPr>
      <w:tblPr/>
      <w:trPr>
        <w:cantSplit/>
        <w:tblHeader/>
      </w:trPr>
      <w:tcPr>
        <w:tcBorders>
          <w:top w:val="single" w:sz="4" w:space="0" w:color="9D1B33"/>
          <w:left w:val="single" w:sz="4" w:space="0" w:color="9D1B33"/>
          <w:bottom w:val="nil"/>
          <w:right w:val="single" w:sz="4" w:space="0" w:color="9D1B33"/>
          <w:insideH w:val="single" w:sz="4" w:space="0" w:color="B71234"/>
          <w:insideV w:val="nil"/>
          <w:tl2br w:val="nil"/>
          <w:tr2bl w:val="nil"/>
        </w:tcBorders>
        <w:shd w:val="clear" w:color="auto" w:fill="B71234"/>
      </w:tcPr>
    </w:tblStylePr>
    <w:tblStylePr w:type="lastRow">
      <w:tblPr/>
      <w:tcPr>
        <w:tcBorders>
          <w:top w:val="nil"/>
          <w:left w:val="single" w:sz="4" w:space="0" w:color="9D1B33"/>
          <w:bottom w:val="single" w:sz="4" w:space="0" w:color="9D1B33"/>
          <w:right w:val="single" w:sz="4" w:space="0" w:color="9D1B33"/>
          <w:insideH w:val="nil"/>
          <w:insideV w:val="nil"/>
          <w:tl2br w:val="nil"/>
          <w:tr2bl w:val="nil"/>
        </w:tcBorders>
        <w:shd w:val="clear" w:color="auto" w:fill="DDDDDD"/>
      </w:tcPr>
    </w:tblStylePr>
    <w:tblStylePr w:type="firstCol">
      <w:rPr>
        <w:color w:val="FFFFFF"/>
      </w:rPr>
      <w:tblPr/>
      <w:tcPr>
        <w:tcBorders>
          <w:top w:val="nil"/>
          <w:left w:val="single" w:sz="4" w:space="0" w:color="9D1B33"/>
          <w:bottom w:val="single" w:sz="4" w:space="0" w:color="9D1B33"/>
        </w:tcBorders>
        <w:shd w:val="clear" w:color="auto" w:fill="9D1B33"/>
      </w:tcPr>
    </w:tblStylePr>
    <w:tblStylePr w:type="lastCol">
      <w:tblPr/>
      <w:tcPr>
        <w:tcBorders>
          <w:top w:val="nil"/>
          <w:left w:val="nil"/>
          <w:bottom w:val="single" w:sz="4" w:space="0" w:color="9D1B33"/>
          <w:right w:val="single" w:sz="4" w:space="0" w:color="9D1B33"/>
          <w:insideH w:val="nil"/>
          <w:insideV w:val="nil"/>
          <w:tl2br w:val="nil"/>
          <w:tr2bl w:val="nil"/>
        </w:tcBorders>
      </w:tcPr>
    </w:tblStylePr>
    <w:tblStylePr w:type="band1Horz">
      <w:rPr>
        <w:rFonts w:ascii="BatangChe" w:hAnsi="BatangChe"/>
      </w:rPr>
    </w:tblStylePr>
    <w:tblStylePr w:type="band2Horz">
      <w:rPr>
        <w:rFonts w:ascii="BatangChe" w:hAnsi="BatangChe"/>
      </w:rPr>
    </w:tblStylePr>
    <w:tblStylePr w:type="neCell">
      <w:tblPr/>
      <w:tcPr>
        <w:tcBorders>
          <w:bottom w:val="single" w:sz="4" w:space="0" w:color="808080"/>
        </w:tcBorders>
      </w:tcPr>
    </w:tblStylePr>
    <w:tblStylePr w:type="nwCell">
      <w:rPr>
        <w:color w:val="FFFFFF"/>
      </w:rPr>
      <w:tblPr/>
      <w:tcPr>
        <w:tcBorders>
          <w:bottom w:val="single" w:sz="4" w:space="0" w:color="808080"/>
        </w:tcBorders>
      </w:tcPr>
    </w:tblStylePr>
    <w:tblStylePr w:type="swCell">
      <w:tblPr/>
      <w:tcPr>
        <w:tcBorders>
          <w:top w:val="nil"/>
          <w:left w:val="single" w:sz="4" w:space="0" w:color="9D1B33"/>
          <w:bottom w:val="single" w:sz="4" w:space="0" w:color="9D1B33"/>
          <w:right w:val="nil"/>
          <w:insideH w:val="nil"/>
          <w:insideV w:val="nil"/>
          <w:tl2br w:val="nil"/>
          <w:tr2bl w:val="nil"/>
        </w:tcBorders>
        <w:shd w:val="clear" w:color="auto" w:fill="A6A6A6"/>
      </w:tcPr>
    </w:tblStylePr>
  </w:style>
  <w:style w:type="table" w:customStyle="1" w:styleId="CSWTableBigWithHorizontalTotals">
    <w:name w:val="CSW Table Big With Horizontal Totals"/>
    <w:basedOn w:val="CSWTableBig"/>
    <w:rsid w:val="006D05E0"/>
    <w:tblPr>
      <w:tblInd w:w="0" w:type="dxa"/>
      <w:tblBorders>
        <w:top w:val="single" w:sz="4" w:space="0" w:color="696A72"/>
        <w:left w:val="single" w:sz="4" w:space="0" w:color="696A72"/>
        <w:bottom w:val="single" w:sz="4" w:space="0" w:color="696A72"/>
        <w:right w:val="single" w:sz="4" w:space="0" w:color="696A72"/>
        <w:insideH w:val="single" w:sz="4" w:space="0" w:color="696A72"/>
        <w:insideV w:val="single" w:sz="4" w:space="0" w:color="696A72"/>
      </w:tblBorders>
      <w:tblCellMar>
        <w:top w:w="11" w:type="dxa"/>
        <w:left w:w="113" w:type="dxa"/>
        <w:bottom w:w="11" w:type="dxa"/>
        <w:right w:w="113" w:type="dxa"/>
      </w:tblCellMar>
    </w:tblPr>
    <w:tblStylePr w:type="firstRow">
      <w:rPr>
        <w:rFonts w:ascii="Tahoma" w:hAnsi="Tahoma"/>
        <w:color w:val="auto"/>
        <w:sz w:val="20"/>
      </w:rPr>
      <w:tblPr/>
      <w:trPr>
        <w:tblHeader/>
      </w:trPr>
      <w:tcPr>
        <w:tcBorders>
          <w:top w:val="single" w:sz="4" w:space="0" w:color="696A72"/>
          <w:left w:val="single" w:sz="4" w:space="0" w:color="696A72"/>
          <w:bottom w:val="single" w:sz="4" w:space="0" w:color="696A72"/>
          <w:right w:val="single" w:sz="4" w:space="0" w:color="696A72"/>
          <w:insideH w:val="single" w:sz="4" w:space="0" w:color="696A72"/>
          <w:insideV w:val="single" w:sz="4" w:space="0" w:color="696A72"/>
          <w:tl2br w:val="nil"/>
          <w:tr2bl w:val="nil"/>
        </w:tcBorders>
        <w:shd w:val="clear" w:color="auto" w:fill="EBEBEB"/>
      </w:tcPr>
    </w:tblStylePr>
    <w:tblStylePr w:type="lastRow">
      <w:tblPr/>
      <w:tcPr>
        <w:shd w:val="clear" w:color="auto" w:fill="F3F3F3"/>
      </w:tcPr>
    </w:tblStylePr>
    <w:tblStylePr w:type="firstCol">
      <w:tblPr/>
      <w:tcPr>
        <w:tcBorders>
          <w:top w:val="nil"/>
          <w:left w:val="single" w:sz="4" w:space="0" w:color="696A72"/>
          <w:bottom w:val="nil"/>
          <w:right w:val="nil"/>
          <w:insideH w:val="nil"/>
          <w:insideV w:val="nil"/>
          <w:tl2br w:val="nil"/>
          <w:tr2bl w:val="nil"/>
        </w:tcBorders>
        <w:shd w:val="clear" w:color="auto" w:fill="EBEBEB"/>
      </w:tcPr>
    </w:tblStylePr>
    <w:tblStylePr w:type="neCell">
      <w:tblPr/>
      <w:tcPr>
        <w:shd w:val="clear" w:color="auto" w:fill="292B36"/>
      </w:tcPr>
    </w:tblStylePr>
    <w:tblStylePr w:type="swCell">
      <w:tblPr/>
      <w:tcPr>
        <w:tcBorders>
          <w:top w:val="nil"/>
          <w:left w:val="single" w:sz="4" w:space="0" w:color="696A72"/>
          <w:bottom w:val="single" w:sz="4" w:space="0" w:color="696A72"/>
          <w:right w:val="nil"/>
          <w:insideH w:val="nil"/>
          <w:insideV w:val="nil"/>
          <w:tl2br w:val="nil"/>
          <w:tr2bl w:val="nil"/>
        </w:tcBorders>
        <w:shd w:val="clear" w:color="auto" w:fill="A6A6A6"/>
      </w:tcPr>
    </w:tblStylePr>
  </w:style>
  <w:style w:type="table" w:customStyle="1" w:styleId="CSWTableBigWithVerticalTotals">
    <w:name w:val="CSW Table Big With Vertical Totals"/>
    <w:basedOn w:val="CSWTableBig"/>
    <w:rsid w:val="006D05E0"/>
    <w:tblPr>
      <w:tblInd w:w="0" w:type="dxa"/>
      <w:tblBorders>
        <w:top w:val="single" w:sz="4" w:space="0" w:color="696A72"/>
        <w:left w:val="single" w:sz="4" w:space="0" w:color="696A72"/>
        <w:bottom w:val="single" w:sz="4" w:space="0" w:color="696A72"/>
        <w:right w:val="single" w:sz="4" w:space="0" w:color="696A72"/>
        <w:insideH w:val="single" w:sz="4" w:space="0" w:color="696A72"/>
        <w:insideV w:val="single" w:sz="4" w:space="0" w:color="696A72"/>
      </w:tblBorders>
      <w:tblCellMar>
        <w:top w:w="11" w:type="dxa"/>
        <w:left w:w="113" w:type="dxa"/>
        <w:bottom w:w="11" w:type="dxa"/>
        <w:right w:w="113" w:type="dxa"/>
      </w:tblCellMar>
    </w:tblPr>
    <w:tblStylePr w:type="firstRow">
      <w:rPr>
        <w:rFonts w:ascii="Tahoma" w:hAnsi="Tahoma"/>
        <w:color w:val="auto"/>
        <w:sz w:val="20"/>
      </w:rPr>
      <w:tblPr/>
      <w:trPr>
        <w:tblHeader/>
      </w:trPr>
      <w:tcPr>
        <w:shd w:val="clear" w:color="auto" w:fill="EBEBEB"/>
      </w:tcPr>
    </w:tblStylePr>
    <w:tblStylePr w:type="lastCol">
      <w:pPr>
        <w:jc w:val="right"/>
      </w:pPr>
      <w:tblPr/>
      <w:tcPr>
        <w:tcBorders>
          <w:top w:val="single" w:sz="4" w:space="0" w:color="696A72"/>
          <w:left w:val="nil"/>
          <w:bottom w:val="single" w:sz="4" w:space="0" w:color="696A72"/>
          <w:right w:val="single" w:sz="4" w:space="0" w:color="696A72"/>
          <w:insideH w:val="nil"/>
          <w:insideV w:val="nil"/>
          <w:tl2br w:val="nil"/>
          <w:tr2bl w:val="nil"/>
        </w:tcBorders>
        <w:shd w:val="clear" w:color="auto" w:fill="F3F3F3"/>
      </w:tcPr>
    </w:tblStylePr>
    <w:tblStylePr w:type="neCell">
      <w:rPr>
        <w:color w:val="FFFFFF"/>
      </w:rPr>
      <w:tblPr/>
      <w:tcPr>
        <w:tcBorders>
          <w:top w:val="single" w:sz="4" w:space="0" w:color="696A72"/>
          <w:left w:val="nil"/>
          <w:bottom w:val="single" w:sz="4" w:space="0" w:color="696A72"/>
          <w:right w:val="single" w:sz="4" w:space="0" w:color="696A72"/>
          <w:insideH w:val="nil"/>
          <w:insideV w:val="nil"/>
          <w:tl2br w:val="nil"/>
          <w:tr2bl w:val="nil"/>
        </w:tcBorders>
        <w:shd w:val="clear" w:color="auto" w:fill="A6A6A6"/>
      </w:tcPr>
    </w:tblStylePr>
    <w:tblStylePr w:type="seCell">
      <w:tblPr/>
      <w:tcPr>
        <w:tcBorders>
          <w:bottom w:val="nil"/>
          <w:right w:val="nil"/>
        </w:tcBorders>
      </w:tcPr>
    </w:tblStylePr>
  </w:style>
  <w:style w:type="paragraph" w:customStyle="1" w:styleId="TableBigHeaderLarge">
    <w:name w:val="Table Big Header Large"/>
    <w:basedOn w:val="TableHeaderLarge"/>
    <w:rsid w:val="00E3554F"/>
    <w:rPr>
      <w:color w:val="000000"/>
    </w:rPr>
  </w:style>
  <w:style w:type="table" w:customStyle="1" w:styleId="CSWTable8pt">
    <w:name w:val="CSW Table 8 pt"/>
    <w:basedOn w:val="CSWTable"/>
    <w:rsid w:val="00A7774C"/>
    <w:rPr>
      <w:sz w:val="16"/>
    </w:rPr>
    <w:tblPr>
      <w:tblStyleRowBandSize w:val="1"/>
      <w:jc w:val="center"/>
      <w:tblInd w:w="0" w:type="dxa"/>
      <w:tblBorders>
        <w:top w:val="single" w:sz="4" w:space="0" w:color="B71234"/>
        <w:left w:val="single" w:sz="4" w:space="0" w:color="B71234"/>
        <w:bottom w:val="single" w:sz="4" w:space="0" w:color="B71234"/>
        <w:right w:val="single" w:sz="4" w:space="0" w:color="B71234"/>
        <w:insideH w:val="single" w:sz="4" w:space="0" w:color="6D6D6D"/>
        <w:insideV w:val="single" w:sz="4" w:space="0" w:color="6D6D6D"/>
      </w:tblBorders>
      <w:tblCellMar>
        <w:top w:w="57" w:type="dxa"/>
        <w:left w:w="57" w:type="dxa"/>
        <w:bottom w:w="57" w:type="dxa"/>
        <w:right w:w="57" w:type="dxa"/>
      </w:tblCellMar>
    </w:tblPr>
    <w:trPr>
      <w:jc w:val="center"/>
    </w:trPr>
    <w:tblStylePr w:type="firstRow">
      <w:pPr>
        <w:keepNext/>
        <w:keepLines/>
        <w:wordWrap/>
        <w:spacing w:beforeLines="0" w:before="0" w:beforeAutospacing="0" w:afterLines="0" w:after="0" w:afterAutospacing="0"/>
      </w:pPr>
      <w:rPr>
        <w:rFonts w:ascii="Marlett" w:hAnsi="Marlett"/>
        <w:b w:val="0"/>
        <w:i w:val="0"/>
        <w:color w:val="FFFFFF"/>
        <w:sz w:val="16"/>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BatangChe" w:hAnsi="BatangChe"/>
      </w:rPr>
    </w:tblStylePr>
    <w:tblStylePr w:type="band2Horz">
      <w:rPr>
        <w:rFonts w:ascii="BatangChe" w:hAnsi="BatangChe"/>
      </w:rPr>
    </w:tblStylePr>
  </w:style>
  <w:style w:type="paragraph" w:customStyle="1" w:styleId="TableHeader8pt">
    <w:name w:val="Table Header 8pt"/>
    <w:basedOn w:val="TableHeader"/>
    <w:rsid w:val="00564CAB"/>
    <w:rPr>
      <w:sz w:val="16"/>
    </w:rPr>
  </w:style>
  <w:style w:type="paragraph" w:customStyle="1" w:styleId="TableHeaderCentered8pt">
    <w:name w:val="Table Header Centered 8pt"/>
    <w:basedOn w:val="TableHeaderCentred"/>
    <w:rsid w:val="009623BE"/>
    <w:rPr>
      <w:sz w:val="16"/>
    </w:rPr>
  </w:style>
  <w:style w:type="paragraph" w:customStyle="1" w:styleId="TableHeaderRight8pt">
    <w:name w:val="Table Header Right 8pt"/>
    <w:basedOn w:val="TableHeaderRight"/>
    <w:rsid w:val="009623BE"/>
    <w:rPr>
      <w:sz w:val="16"/>
    </w:rPr>
  </w:style>
  <w:style w:type="paragraph" w:customStyle="1" w:styleId="TableText8pt">
    <w:name w:val="Table Text 8pt"/>
    <w:basedOn w:val="TableText"/>
    <w:rsid w:val="009623BE"/>
    <w:rPr>
      <w:sz w:val="16"/>
    </w:rPr>
  </w:style>
  <w:style w:type="paragraph" w:customStyle="1" w:styleId="TabletextCentered8pt">
    <w:name w:val="Table text Centered 8pt"/>
    <w:basedOn w:val="TableTextCentred"/>
    <w:rsid w:val="009623BE"/>
    <w:rPr>
      <w:sz w:val="16"/>
    </w:rPr>
  </w:style>
  <w:style w:type="paragraph" w:customStyle="1" w:styleId="TableTextRight8pt">
    <w:name w:val="Table Text Right 8pt"/>
    <w:basedOn w:val="TableTextRight"/>
    <w:rsid w:val="009623BE"/>
    <w:rPr>
      <w:sz w:val="16"/>
    </w:rPr>
  </w:style>
  <w:style w:type="character" w:customStyle="1" w:styleId="Superscript">
    <w:name w:val="Superscript"/>
    <w:rsid w:val="00345E73"/>
    <w:rPr>
      <w:vertAlign w:val="superscript"/>
    </w:rPr>
  </w:style>
  <w:style w:type="character" w:customStyle="1" w:styleId="Subscript">
    <w:name w:val="Subscript"/>
    <w:rsid w:val="00345E73"/>
    <w:rPr>
      <w:vertAlign w:val="subscript"/>
    </w:rPr>
  </w:style>
  <w:style w:type="paragraph" w:customStyle="1" w:styleId="CSWBoxText">
    <w:name w:val="CSW Box Text"/>
    <w:basedOn w:val="CSWNote"/>
    <w:uiPriority w:val="4"/>
    <w:qFormat/>
    <w:rsid w:val="00DF3F2A"/>
    <w:pPr>
      <w:numPr>
        <w:numId w:val="0"/>
      </w:numPr>
      <w:pBdr>
        <w:top w:val="single" w:sz="8" w:space="3" w:color="B71234"/>
        <w:left w:val="single" w:sz="8" w:space="3" w:color="B71234"/>
        <w:bottom w:val="single" w:sz="8" w:space="3" w:color="B71234"/>
        <w:right w:val="single" w:sz="8" w:space="3" w:color="B71234"/>
      </w:pBdr>
      <w:ind w:left="284"/>
    </w:pPr>
  </w:style>
  <w:style w:type="table" w:customStyle="1" w:styleId="CSWTableVertical">
    <w:name w:val="CSW Table Vertical"/>
    <w:basedOn w:val="CSWTable"/>
    <w:rsid w:val="0070379E"/>
    <w:tblPr>
      <w:tblStyleRowBandSize w:val="1"/>
      <w:jc w:val="center"/>
      <w:tblInd w:w="0" w:type="dxa"/>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Pr>
    <w:trPr>
      <w:jc w:val="center"/>
    </w:trPr>
    <w:tcPr>
      <w:shd w:val="clear" w:color="auto" w:fill="FFFFFF"/>
    </w:tcPr>
    <w:tblStylePr w:type="firstRow">
      <w:pPr>
        <w:keepNext/>
        <w:keepLines/>
        <w:wordWrap/>
        <w:spacing w:beforeLines="0" w:before="0" w:beforeAutospacing="0" w:afterLines="0" w:after="0" w:afterAutospacing="0"/>
      </w:pPr>
      <w:rPr>
        <w:rFonts w:ascii="Tahoma" w:hAnsi="Tahoma"/>
        <w:i w:val="0"/>
        <w:color w:val="000000"/>
        <w:sz w:val="20"/>
      </w:rPr>
      <w:tblPr/>
      <w:trPr>
        <w:cantSplit/>
        <w:tblHeader/>
      </w:trPr>
      <w:tcPr>
        <w:tcBorders>
          <w:top w:val="single" w:sz="4" w:space="0" w:color="9D1B33"/>
          <w:left w:val="single" w:sz="4" w:space="0" w:color="9D1B33"/>
          <w:bottom w:val="nil"/>
          <w:right w:val="single" w:sz="4" w:space="0" w:color="9D1B33"/>
          <w:insideH w:val="single" w:sz="4" w:space="0" w:color="B71234"/>
          <w:insideV w:val="single" w:sz="4" w:space="0" w:color="9D1B33"/>
          <w:tl2br w:val="nil"/>
          <w:tr2bl w:val="nil"/>
        </w:tcBorders>
        <w:shd w:val="clear" w:color="auto" w:fill="FFFFFF"/>
      </w:tcPr>
    </w:tblStylePr>
    <w:tblStylePr w:type="firstCo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tblStylePr w:type="lastCol">
      <w:tblPr/>
      <w:tcPr>
        <w:tcBorders>
          <w:top w:val="single" w:sz="4" w:space="0" w:color="808080"/>
          <w:left w:val="single" w:sz="4" w:space="0" w:color="808080"/>
          <w:bottom w:val="single" w:sz="4" w:space="0" w:color="9D1B33"/>
          <w:right w:val="single" w:sz="4" w:space="0" w:color="9D1B33"/>
          <w:insideH w:val="single" w:sz="4" w:space="0" w:color="808080"/>
          <w:insideV w:val="single" w:sz="4" w:space="0" w:color="808080"/>
          <w:tl2br w:val="nil"/>
          <w:tr2bl w:val="nil"/>
        </w:tcBorders>
        <w:shd w:val="clear" w:color="auto" w:fill="FFFFFF"/>
      </w:tcPr>
    </w:tblStylePr>
    <w:tblStylePr w:type="band1Horz">
      <w:rPr>
        <w:rFonts w:ascii="BatangChe" w:hAnsi="BatangChe"/>
      </w:rPr>
    </w:tblStylePr>
    <w:tblStylePr w:type="band2Horz">
      <w:rPr>
        <w:rFonts w:ascii="BatangChe" w:hAnsi="BatangChe"/>
      </w:rPr>
    </w:tblStylePr>
    <w:tblStylePr w:type="neCell">
      <w:tblPr/>
      <w:tcPr>
        <w:shd w:val="clear" w:color="auto" w:fill="FFFFFF"/>
      </w:tcPr>
    </w:tblStylePr>
    <w:tblStylePr w:type="nwCel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style>
  <w:style w:type="paragraph" w:styleId="NoSpacing">
    <w:name w:val="No Spacing"/>
    <w:uiPriority w:val="1"/>
    <w:rsid w:val="00DD1174"/>
    <w:rPr>
      <w:rFonts w:ascii="Franklin Gothic Book" w:hAnsi="Franklin Gothic Book"/>
      <w:spacing w:val="-5"/>
      <w:lang w:val="en-GB" w:eastAsia="en-US"/>
    </w:rPr>
  </w:style>
  <w:style w:type="character" w:styleId="SubtleEmphasis">
    <w:name w:val="Subtle Emphasis"/>
    <w:uiPriority w:val="19"/>
    <w:rsid w:val="00DD1174"/>
    <w:rPr>
      <w:i/>
      <w:iCs/>
      <w:color w:val="808080"/>
    </w:rPr>
  </w:style>
  <w:style w:type="character" w:styleId="IntenseEmphasis">
    <w:name w:val="Intense Emphasis"/>
    <w:uiPriority w:val="21"/>
    <w:rsid w:val="00DD1174"/>
    <w:rPr>
      <w:b/>
      <w:bCs/>
      <w:i/>
      <w:iCs/>
      <w:color w:val="4F81BD"/>
    </w:rPr>
  </w:style>
  <w:style w:type="paragraph" w:styleId="Quote">
    <w:name w:val="Quote"/>
    <w:basedOn w:val="Normal"/>
    <w:next w:val="Normal"/>
    <w:link w:val="QuoteChar"/>
    <w:uiPriority w:val="29"/>
    <w:rsid w:val="00DD1174"/>
    <w:rPr>
      <w:i/>
      <w:iCs/>
      <w:color w:val="000000"/>
    </w:rPr>
  </w:style>
  <w:style w:type="character" w:customStyle="1" w:styleId="QuoteChar">
    <w:name w:val="Quote Char"/>
    <w:link w:val="Quote"/>
    <w:uiPriority w:val="29"/>
    <w:rsid w:val="00DD1174"/>
    <w:rPr>
      <w:rFonts w:ascii="Franklin Gothic Book" w:hAnsi="Franklin Gothic Book"/>
      <w:i/>
      <w:iCs/>
      <w:color w:val="000000"/>
      <w:spacing w:val="-5"/>
      <w:lang w:val="en-GB" w:eastAsia="en-US"/>
    </w:rPr>
  </w:style>
  <w:style w:type="paragraph" w:styleId="IntenseQuote">
    <w:name w:val="Intense Quote"/>
    <w:basedOn w:val="Normal"/>
    <w:next w:val="Normal"/>
    <w:link w:val="IntenseQuoteChar"/>
    <w:uiPriority w:val="30"/>
    <w:rsid w:val="00DD117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1174"/>
    <w:rPr>
      <w:rFonts w:ascii="Franklin Gothic Book" w:hAnsi="Franklin Gothic Book"/>
      <w:b/>
      <w:bCs/>
      <w:i/>
      <w:iCs/>
      <w:color w:val="4F81BD"/>
      <w:spacing w:val="-5"/>
      <w:lang w:val="en-GB" w:eastAsia="en-US"/>
    </w:rPr>
  </w:style>
  <w:style w:type="character" w:styleId="SubtleReference">
    <w:name w:val="Subtle Reference"/>
    <w:uiPriority w:val="31"/>
    <w:rsid w:val="00DD1174"/>
    <w:rPr>
      <w:smallCaps/>
      <w:color w:val="C0504D"/>
      <w:u w:val="single"/>
    </w:rPr>
  </w:style>
  <w:style w:type="character" w:styleId="IntenseReference">
    <w:name w:val="Intense Reference"/>
    <w:uiPriority w:val="32"/>
    <w:rsid w:val="00DD1174"/>
    <w:rPr>
      <w:b/>
      <w:bCs/>
      <w:smallCaps/>
      <w:color w:val="C0504D"/>
      <w:spacing w:val="5"/>
      <w:u w:val="single"/>
    </w:rPr>
  </w:style>
  <w:style w:type="character" w:styleId="BookTitle">
    <w:name w:val="Book Title"/>
    <w:uiPriority w:val="33"/>
    <w:rsid w:val="00DD1174"/>
    <w:rPr>
      <w:b/>
      <w:bCs/>
      <w:smallCaps/>
      <w:spacing w:val="5"/>
    </w:rPr>
  </w:style>
  <w:style w:type="paragraph" w:styleId="ListParagraph">
    <w:name w:val="List Paragraph"/>
    <w:basedOn w:val="Normal"/>
    <w:uiPriority w:val="34"/>
    <w:rsid w:val="00DD1174"/>
    <w:pPr>
      <w:ind w:left="708"/>
    </w:pPr>
  </w:style>
  <w:style w:type="paragraph" w:customStyle="1" w:styleId="TableBullet">
    <w:name w:val="Table Bullet"/>
    <w:basedOn w:val="ListBullet"/>
    <w:uiPriority w:val="7"/>
    <w:qFormat/>
    <w:rsid w:val="00F26957"/>
    <w:pPr>
      <w:numPr>
        <w:numId w:val="26"/>
      </w:numPr>
    </w:pPr>
    <w:rPr>
      <w:rFonts w:ascii="Franklin Gothic Medium Cond" w:hAnsi="Franklin Gothic Medium Cond"/>
    </w:rPr>
  </w:style>
  <w:style w:type="paragraph" w:customStyle="1" w:styleId="TableNumber">
    <w:name w:val="Table Number"/>
    <w:basedOn w:val="Normal"/>
    <w:uiPriority w:val="7"/>
    <w:qFormat/>
    <w:rsid w:val="00E72D93"/>
    <w:pPr>
      <w:numPr>
        <w:numId w:val="27"/>
      </w:numPr>
      <w:spacing w:before="60" w:after="240"/>
      <w:contextualSpacing/>
    </w:pPr>
    <w:rPr>
      <w:rFonts w:ascii="Franklin Gothic Medium Cond" w:hAnsi="Franklin Gothic Medium Cond"/>
    </w:rPr>
  </w:style>
  <w:style w:type="character" w:customStyle="1" w:styleId="Heading3Char">
    <w:name w:val="Heading 3 Char"/>
    <w:link w:val="Heading3"/>
    <w:uiPriority w:val="9"/>
    <w:rsid w:val="00724A4C"/>
    <w:rPr>
      <w:rFonts w:ascii="Franklin Gothic Medium Cond" w:hAnsi="Franklin Gothic Medium Cond"/>
      <w:caps/>
      <w:color w:val="B71234"/>
      <w:sz w:val="24"/>
      <w:szCs w:val="24"/>
      <w:lang w:eastAsia="en-US"/>
    </w:rPr>
  </w:style>
  <w:style w:type="character" w:customStyle="1" w:styleId="Heading4Char">
    <w:name w:val="Heading 4 Char"/>
    <w:link w:val="Heading4"/>
    <w:uiPriority w:val="9"/>
    <w:rsid w:val="00724A4C"/>
    <w:rPr>
      <w:rFonts w:ascii="Franklin Gothic Medium Cond" w:hAnsi="Franklin Gothic Medium Cond"/>
      <w:color w:val="B71234"/>
      <w:sz w:val="24"/>
      <w:szCs w:val="22"/>
      <w:lang w:eastAsia="en-US"/>
    </w:rPr>
  </w:style>
  <w:style w:type="character" w:customStyle="1" w:styleId="apple-converted-space">
    <w:name w:val="apple-converted-space"/>
    <w:rsid w:val="00F06444"/>
  </w:style>
  <w:style w:type="paragraph" w:styleId="Revision">
    <w:name w:val="Revision"/>
    <w:hidden/>
    <w:uiPriority w:val="99"/>
    <w:semiHidden/>
    <w:rsid w:val="00A471CE"/>
    <w:rPr>
      <w:rFonts w:ascii="Franklin Gothic Book" w:hAnsi="Franklin Gothic Book"/>
      <w:spacing w:val="-5"/>
      <w:lang w:val="en-GB" w:eastAsia="en-US"/>
    </w:rPr>
  </w:style>
  <w:style w:type="character" w:customStyle="1" w:styleId="Heading2Char">
    <w:name w:val="Heading 2 Char"/>
    <w:link w:val="Heading2"/>
    <w:uiPriority w:val="9"/>
    <w:rsid w:val="009A014D"/>
    <w:rPr>
      <w:rFonts w:ascii="Franklin Gothic Demi Cond" w:hAnsi="Franklin Gothic Demi Cond"/>
      <w:caps/>
      <w:color w:val="B71234"/>
      <w:sz w:val="24"/>
      <w:szCs w:val="24"/>
      <w:lang w:eastAsia="en-US"/>
    </w:rPr>
  </w:style>
  <w:style w:type="paragraph" w:customStyle="1" w:styleId="Default">
    <w:name w:val="Default"/>
    <w:rsid w:val="0053722C"/>
    <w:pPr>
      <w:autoSpaceDE w:val="0"/>
      <w:autoSpaceDN w:val="0"/>
      <w:adjustRightInd w:val="0"/>
    </w:pPr>
    <w:rPr>
      <w:rFonts w:ascii="Franklin Gothic Book" w:hAnsi="Franklin Gothic Book" w:cs="Franklin Gothic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Base">
    <w:name w:val="ArticleSection"/>
    <w:pPr>
      <w:numPr>
        <w:numId w:val="13"/>
      </w:numPr>
    </w:pPr>
  </w:style>
  <w:style w:type="numbering" w:customStyle="1" w:styleId="BodyText">
    <w:name w:val="1ai"/>
    <w:pPr>
      <w:numPr>
        <w:numId w:val="7"/>
      </w:numPr>
    </w:pPr>
  </w:style>
  <w:style w:type="numbering" w:customStyle="1" w:styleId="BodyTextChar">
    <w:name w:val="111111"/>
    <w:pPr>
      <w:numPr>
        <w:numId w:val="14"/>
      </w:numPr>
    </w:pPr>
  </w:style>
  <w:style w:type="numbering" w:customStyle="1" w:styleId="SourcecodeP">
    <w:name w:val="ArtigoSec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767">
      <w:bodyDiv w:val="1"/>
      <w:marLeft w:val="0"/>
      <w:marRight w:val="0"/>
      <w:marTop w:val="0"/>
      <w:marBottom w:val="0"/>
      <w:divBdr>
        <w:top w:val="none" w:sz="0" w:space="0" w:color="auto"/>
        <w:left w:val="none" w:sz="0" w:space="0" w:color="auto"/>
        <w:bottom w:val="none" w:sz="0" w:space="0" w:color="auto"/>
        <w:right w:val="none" w:sz="0" w:space="0" w:color="auto"/>
      </w:divBdr>
      <w:divsChild>
        <w:div w:id="1788500241">
          <w:marLeft w:val="0"/>
          <w:marRight w:val="0"/>
          <w:marTop w:val="0"/>
          <w:marBottom w:val="0"/>
          <w:divBdr>
            <w:top w:val="none" w:sz="0" w:space="0" w:color="auto"/>
            <w:left w:val="none" w:sz="0" w:space="0" w:color="auto"/>
            <w:bottom w:val="none" w:sz="0" w:space="0" w:color="auto"/>
            <w:right w:val="none" w:sz="0" w:space="0" w:color="auto"/>
          </w:divBdr>
          <w:divsChild>
            <w:div w:id="701975673">
              <w:marLeft w:val="0"/>
              <w:marRight w:val="0"/>
              <w:marTop w:val="0"/>
              <w:marBottom w:val="0"/>
              <w:divBdr>
                <w:top w:val="none" w:sz="0" w:space="0" w:color="auto"/>
                <w:left w:val="none" w:sz="0" w:space="0" w:color="auto"/>
                <w:bottom w:val="none" w:sz="0" w:space="0" w:color="auto"/>
                <w:right w:val="none" w:sz="0" w:space="0" w:color="auto"/>
              </w:divBdr>
              <w:divsChild>
                <w:div w:id="2108571653">
                  <w:marLeft w:val="0"/>
                  <w:marRight w:val="0"/>
                  <w:marTop w:val="0"/>
                  <w:marBottom w:val="0"/>
                  <w:divBdr>
                    <w:top w:val="none" w:sz="0" w:space="0" w:color="auto"/>
                    <w:left w:val="none" w:sz="0" w:space="0" w:color="auto"/>
                    <w:bottom w:val="none" w:sz="0" w:space="0" w:color="auto"/>
                    <w:right w:val="none" w:sz="0" w:space="0" w:color="auto"/>
                  </w:divBdr>
                  <w:divsChild>
                    <w:div w:id="15075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43130">
      <w:bodyDiv w:val="1"/>
      <w:marLeft w:val="0"/>
      <w:marRight w:val="0"/>
      <w:marTop w:val="0"/>
      <w:marBottom w:val="0"/>
      <w:divBdr>
        <w:top w:val="none" w:sz="0" w:space="0" w:color="auto"/>
        <w:left w:val="none" w:sz="0" w:space="0" w:color="auto"/>
        <w:bottom w:val="none" w:sz="0" w:space="0" w:color="auto"/>
        <w:right w:val="none" w:sz="0" w:space="0" w:color="auto"/>
      </w:divBdr>
      <w:divsChild>
        <w:div w:id="1265066756">
          <w:marLeft w:val="547"/>
          <w:marRight w:val="0"/>
          <w:marTop w:val="0"/>
          <w:marBottom w:val="0"/>
          <w:divBdr>
            <w:top w:val="none" w:sz="0" w:space="0" w:color="auto"/>
            <w:left w:val="none" w:sz="0" w:space="0" w:color="auto"/>
            <w:bottom w:val="none" w:sz="0" w:space="0" w:color="auto"/>
            <w:right w:val="none" w:sz="0" w:space="0" w:color="auto"/>
          </w:divBdr>
        </w:div>
        <w:div w:id="111171674">
          <w:marLeft w:val="1166"/>
          <w:marRight w:val="0"/>
          <w:marTop w:val="0"/>
          <w:marBottom w:val="0"/>
          <w:divBdr>
            <w:top w:val="none" w:sz="0" w:space="0" w:color="auto"/>
            <w:left w:val="none" w:sz="0" w:space="0" w:color="auto"/>
            <w:bottom w:val="none" w:sz="0" w:space="0" w:color="auto"/>
            <w:right w:val="none" w:sz="0" w:space="0" w:color="auto"/>
          </w:divBdr>
        </w:div>
        <w:div w:id="1266885168">
          <w:marLeft w:val="1166"/>
          <w:marRight w:val="0"/>
          <w:marTop w:val="0"/>
          <w:marBottom w:val="0"/>
          <w:divBdr>
            <w:top w:val="none" w:sz="0" w:space="0" w:color="auto"/>
            <w:left w:val="none" w:sz="0" w:space="0" w:color="auto"/>
            <w:bottom w:val="none" w:sz="0" w:space="0" w:color="auto"/>
            <w:right w:val="none" w:sz="0" w:space="0" w:color="auto"/>
          </w:divBdr>
        </w:div>
      </w:divsChild>
    </w:div>
    <w:div w:id="479156276">
      <w:bodyDiv w:val="1"/>
      <w:marLeft w:val="0"/>
      <w:marRight w:val="0"/>
      <w:marTop w:val="0"/>
      <w:marBottom w:val="0"/>
      <w:divBdr>
        <w:top w:val="none" w:sz="0" w:space="0" w:color="auto"/>
        <w:left w:val="none" w:sz="0" w:space="0" w:color="auto"/>
        <w:bottom w:val="none" w:sz="0" w:space="0" w:color="auto"/>
        <w:right w:val="none" w:sz="0" w:space="0" w:color="auto"/>
      </w:divBdr>
    </w:div>
    <w:div w:id="1033576965">
      <w:bodyDiv w:val="1"/>
      <w:marLeft w:val="0"/>
      <w:marRight w:val="0"/>
      <w:marTop w:val="0"/>
      <w:marBottom w:val="0"/>
      <w:divBdr>
        <w:top w:val="none" w:sz="0" w:space="0" w:color="auto"/>
        <w:left w:val="none" w:sz="0" w:space="0" w:color="auto"/>
        <w:bottom w:val="none" w:sz="0" w:space="0" w:color="auto"/>
        <w:right w:val="none" w:sz="0" w:space="0" w:color="auto"/>
      </w:divBdr>
      <w:divsChild>
        <w:div w:id="629475784">
          <w:marLeft w:val="907"/>
          <w:marRight w:val="0"/>
          <w:marTop w:val="200"/>
          <w:marBottom w:val="0"/>
          <w:divBdr>
            <w:top w:val="none" w:sz="0" w:space="0" w:color="auto"/>
            <w:left w:val="none" w:sz="0" w:space="0" w:color="auto"/>
            <w:bottom w:val="none" w:sz="0" w:space="0" w:color="auto"/>
            <w:right w:val="none" w:sz="0" w:space="0" w:color="auto"/>
          </w:divBdr>
        </w:div>
      </w:divsChild>
    </w:div>
    <w:div w:id="1221215299">
      <w:bodyDiv w:val="1"/>
      <w:marLeft w:val="0"/>
      <w:marRight w:val="0"/>
      <w:marTop w:val="0"/>
      <w:marBottom w:val="0"/>
      <w:divBdr>
        <w:top w:val="none" w:sz="0" w:space="0" w:color="auto"/>
        <w:left w:val="none" w:sz="0" w:space="0" w:color="auto"/>
        <w:bottom w:val="none" w:sz="0" w:space="0" w:color="auto"/>
        <w:right w:val="none" w:sz="0" w:space="0" w:color="auto"/>
      </w:divBdr>
    </w:div>
    <w:div w:id="1263101055">
      <w:bodyDiv w:val="1"/>
      <w:marLeft w:val="0"/>
      <w:marRight w:val="0"/>
      <w:marTop w:val="0"/>
      <w:marBottom w:val="0"/>
      <w:divBdr>
        <w:top w:val="none" w:sz="0" w:space="0" w:color="auto"/>
        <w:left w:val="none" w:sz="0" w:space="0" w:color="auto"/>
        <w:bottom w:val="none" w:sz="0" w:space="0" w:color="auto"/>
        <w:right w:val="none" w:sz="0" w:space="0" w:color="auto"/>
      </w:divBdr>
    </w:div>
    <w:div w:id="1339191671">
      <w:bodyDiv w:val="1"/>
      <w:marLeft w:val="0"/>
      <w:marRight w:val="0"/>
      <w:marTop w:val="0"/>
      <w:marBottom w:val="0"/>
      <w:divBdr>
        <w:top w:val="none" w:sz="0" w:space="0" w:color="auto"/>
        <w:left w:val="none" w:sz="0" w:space="0" w:color="auto"/>
        <w:bottom w:val="none" w:sz="0" w:space="0" w:color="auto"/>
        <w:right w:val="none" w:sz="0" w:space="0" w:color="auto"/>
      </w:divBdr>
    </w:div>
    <w:div w:id="1801455049">
      <w:bodyDiv w:val="1"/>
      <w:marLeft w:val="0"/>
      <w:marRight w:val="0"/>
      <w:marTop w:val="0"/>
      <w:marBottom w:val="0"/>
      <w:divBdr>
        <w:top w:val="none" w:sz="0" w:space="0" w:color="auto"/>
        <w:left w:val="none" w:sz="0" w:space="0" w:color="auto"/>
        <w:bottom w:val="none" w:sz="0" w:space="0" w:color="auto"/>
        <w:right w:val="none" w:sz="0" w:space="0" w:color="auto"/>
      </w:divBdr>
      <w:divsChild>
        <w:div w:id="1166243301">
          <w:marLeft w:val="0"/>
          <w:marRight w:val="0"/>
          <w:marTop w:val="0"/>
          <w:marBottom w:val="0"/>
          <w:divBdr>
            <w:top w:val="none" w:sz="0" w:space="0" w:color="auto"/>
            <w:left w:val="none" w:sz="0" w:space="0" w:color="auto"/>
            <w:bottom w:val="none" w:sz="0" w:space="0" w:color="auto"/>
            <w:right w:val="none" w:sz="0" w:space="0" w:color="auto"/>
          </w:divBdr>
          <w:divsChild>
            <w:div w:id="799766585">
              <w:marLeft w:val="0"/>
              <w:marRight w:val="0"/>
              <w:marTop w:val="0"/>
              <w:marBottom w:val="0"/>
              <w:divBdr>
                <w:top w:val="none" w:sz="0" w:space="0" w:color="auto"/>
                <w:left w:val="none" w:sz="0" w:space="0" w:color="auto"/>
                <w:bottom w:val="none" w:sz="0" w:space="0" w:color="auto"/>
                <w:right w:val="none" w:sz="0" w:space="0" w:color="auto"/>
              </w:divBdr>
              <w:divsChild>
                <w:div w:id="1069964362">
                  <w:marLeft w:val="0"/>
                  <w:marRight w:val="0"/>
                  <w:marTop w:val="0"/>
                  <w:marBottom w:val="0"/>
                  <w:divBdr>
                    <w:top w:val="none" w:sz="0" w:space="0" w:color="auto"/>
                    <w:left w:val="none" w:sz="0" w:space="0" w:color="auto"/>
                    <w:bottom w:val="none" w:sz="0" w:space="0" w:color="auto"/>
                    <w:right w:val="none" w:sz="0" w:space="0" w:color="auto"/>
                  </w:divBdr>
                  <w:divsChild>
                    <w:div w:id="2601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4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pgracio@criticalsoftware.com" TargetMode="External"/><Relationship Id="rId29" Type="http://schemas.openxmlformats.org/officeDocument/2006/relationships/image" Target="media/image20.emf"/><Relationship Id="rId11" Type="http://schemas.openxmlformats.org/officeDocument/2006/relationships/image" Target="media/image6.png"/><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mailto:danhantumbo@criticalsoftware.com"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14.png"/><Relationship Id="rId27" Type="http://schemas.openxmlformats.org/officeDocument/2006/relationships/hyperlink" Target="http://apps.dhis2.org/ci/" TargetMode="Externa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6.png"/><Relationship Id="rId46"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jenkins-ci.org/" TargetMode="External"/><Relationship Id="rId1" Type="http://schemas.openxmlformats.org/officeDocument/2006/relationships/hyperlink" Target="http://wiki.bazaar.canonical.com/Downlo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cvs-critical\office\microsoft-office\templates\CSW-QMS-2009-TPL-03083-mas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766C8-F100-4B90-B44A-8504B1CA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CSW-QMS-2009-TPL-03083-master-template.dot</Template>
  <TotalTime>249</TotalTime>
  <Pages>29</Pages>
  <Words>6170</Words>
  <Characters>33321</Characters>
  <Application>Microsoft Office Word</Application>
  <DocSecurity>0</DocSecurity>
  <Lines>277</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&lt;Manager&gt;</Manager>
  <Company>Critical Software, S.A.</Company>
  <LinksUpToDate>false</LinksUpToDate>
  <CharactersWithSpaces>39413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Grácio</dc:creator>
  <cp:keywords/>
  <dc:description/>
  <cp:lastModifiedBy>Luis Gaspar</cp:lastModifiedBy>
  <cp:revision>27</cp:revision>
  <cp:lastPrinted>2011-07-26T01:44:00Z</cp:lastPrinted>
  <dcterms:created xsi:type="dcterms:W3CDTF">2013-05-28T08:39:00Z</dcterms:created>
  <dcterms:modified xsi:type="dcterms:W3CDTF">2013-08-19T07:53:00Z</dcterms:modified>
  <cp:category>Quality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Sistema de Informação de Saúde para Monitoria e Avaliação</vt:lpwstr>
  </property>
  <property fmtid="{D5CDD505-2E9C-101B-9397-08002B2CF9AE}" pid="3" name="Date">
    <vt:lpwstr>2013-05-07</vt:lpwstr>
  </property>
  <property fmtid="{D5CDD505-2E9C-101B-9397-08002B2CF9AE}" pid="4" name="Document title">
    <vt:lpwstr>Desenho da Infra-Estrutura de Suporte</vt:lpwstr>
  </property>
  <property fmtid="{D5CDD505-2E9C-101B-9397-08002B2CF9AE}" pid="5" name="Approved revision">
    <vt:lpwstr>0.01</vt:lpwstr>
  </property>
  <property fmtid="{D5CDD505-2E9C-101B-9397-08002B2CF9AE}" pid="6" name="CSW reference">
    <vt:lpwstr>CSWMZ-SISMA-2013-SAS-00190</vt:lpwstr>
  </property>
  <property fmtid="{D5CDD505-2E9C-101B-9397-08002B2CF9AE}" pid="7" name="Project reference">
    <vt:lpwstr>SISMA</vt:lpwstr>
  </property>
  <property fmtid="{D5CDD505-2E9C-101B-9397-08002B2CF9AE}" pid="8" name="Contract reference">
    <vt:lpwstr>CSW-2012-PRL-02976</vt:lpwstr>
  </property>
  <property fmtid="{D5CDD505-2E9C-101B-9397-08002B2CF9AE}" pid="9" name="Access">
    <vt:lpwstr>Confidencial Projecto</vt:lpwstr>
  </property>
  <property fmtid="{D5CDD505-2E9C-101B-9397-08002B2CF9AE}" pid="10" name="Status">
    <vt:lpwstr>Aprovado</vt:lpwstr>
  </property>
  <property fmtid="{D5CDD505-2E9C-101B-9397-08002B2CF9AE}" pid="11" name="Published version">
    <vt:lpwstr>02</vt:lpwstr>
  </property>
  <property fmtid="{D5CDD505-2E9C-101B-9397-08002B2CF9AE}" pid="12" name="Template version">
    <vt:lpwstr>2.0.0</vt:lpwstr>
  </property>
  <property fmtid="{D5CDD505-2E9C-101B-9397-08002B2CF9AE}" pid="13" name="(LABEL)CriticalCopyright">
    <vt:lpwstr>Copyright Critical Software S.A. Todos Os Direitos Reservados.</vt:lpwstr>
  </property>
  <property fmtid="{D5CDD505-2E9C-101B-9397-08002B2CF9AE}" pid="14" name="(LABEL)ContractReference">
    <vt:lpwstr>REFERÊNCIA CONTRATO:</vt:lpwstr>
  </property>
  <property fmtid="{D5CDD505-2E9C-101B-9397-08002B2CF9AE}" pid="15" name="(LABEL)ProjectReference">
    <vt:lpwstr>Código Projeto:</vt:lpwstr>
  </property>
  <property fmtid="{D5CDD505-2E9C-101B-9397-08002B2CF9AE}" pid="16" name="(LABEL)CSWReference">
    <vt:lpwstr>Ref. Doc.:</vt:lpwstr>
  </property>
  <property fmtid="{D5CDD505-2E9C-101B-9397-08002B2CF9AE}" pid="17" name="(LABEL)Date">
    <vt:lpwstr>Data:</vt:lpwstr>
  </property>
  <property fmtid="{D5CDD505-2E9C-101B-9397-08002B2CF9AE}" pid="18" name="(LABEL)Pages">
    <vt:lpwstr>Páginas:</vt:lpwstr>
  </property>
  <property fmtid="{D5CDD505-2E9C-101B-9397-08002B2CF9AE}" pid="19" name="(LABEL)Status">
    <vt:lpwstr>Estado:</vt:lpwstr>
  </property>
  <property fmtid="{D5CDD505-2E9C-101B-9397-08002B2CF9AE}" pid="20" name="(LABEL)Access">
    <vt:lpwstr>Acesso:</vt:lpwstr>
  </property>
  <property fmtid="{D5CDD505-2E9C-101B-9397-08002B2CF9AE}" pid="21" name="(LABEL)Version">
    <vt:lpwstr>Versão:</vt:lpwstr>
  </property>
  <property fmtid="{D5CDD505-2E9C-101B-9397-08002B2CF9AE}" pid="22" name="(LABEL)DisclaimerTitle1">
    <vt:lpwstr>SALVAGUARDA - Documento sob contrato com </vt:lpwstr>
  </property>
  <property fmtid="{D5CDD505-2E9C-101B-9397-08002B2CF9AE}" pid="23" name="(LABEL)DisclaimerTitle2">
    <vt:lpwstr>.</vt:lpwstr>
  </property>
  <property fmtid="{D5CDD505-2E9C-101B-9397-08002B2CF9AE}" pid="24" name="(LABEL)DisclaimerText1">
    <vt:lpwstr>O trabalho descrito no presente documento foi desenvolvido sob contrato com </vt:lpwstr>
  </property>
  <property fmtid="{D5CDD505-2E9C-101B-9397-08002B2CF9AE}" pid="25" name="(LABEL)DisclaimerText2">
    <vt:lpwstr>. A responsabilidade pelo seu conteúdo é do autor ou organização que o preparou.</vt:lpwstr>
  </property>
  <property fmtid="{D5CDD505-2E9C-101B-9397-08002B2CF9AE}" pid="26" name="(LABEL)Partners">
    <vt:lpwstr>Parceiros:</vt:lpwstr>
  </property>
  <property fmtid="{D5CDD505-2E9C-101B-9397-08002B2CF9AE}" pid="27" name="(LABEL)PrintedOn">
    <vt:lpwstr>Impresso:</vt:lpwstr>
  </property>
  <property fmtid="{D5CDD505-2E9C-101B-9397-08002B2CF9AE}" pid="28" name="Customer">
    <vt:lpwstr>Jembi</vt:lpwstr>
  </property>
  <property fmtid="{D5CDD505-2E9C-101B-9397-08002B2CF9AE}" pid="29" name="(LABEL)CSWTemplate">
    <vt:lpwstr>Template: CSW-QMS-2009-TPL-03083 v</vt:lpwstr>
  </property>
  <property fmtid="{D5CDD505-2E9C-101B-9397-08002B2CF9AE}" pid="30" name="(LABEL)CriticalCopyrightHeader">
    <vt:lpwstr>©</vt:lpwstr>
  </property>
</Properties>
</file>